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63" w:rsidRDefault="007E2E63" w:rsidP="007E2E63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360EDF77" wp14:editId="739FA7BA">
            <wp:simplePos x="0" y="0"/>
            <wp:positionH relativeFrom="column">
              <wp:posOffset>4625501</wp:posOffset>
            </wp:positionH>
            <wp:positionV relativeFrom="paragraph">
              <wp:posOffset>-494287</wp:posOffset>
            </wp:positionV>
            <wp:extent cx="1978660" cy="1078865"/>
            <wp:effectExtent l="0" t="0" r="2540" b="6985"/>
            <wp:wrapNone/>
            <wp:docPr id="1" name="Grafik 1" descr="K:\Marketing\LOGOS\Logos_Signaturen\Ordensklinikum Linz\102_LOGO_hohe_Auflös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ing\LOGOS\Logos_Signaturen\Ordensklinikum Linz\102_LOGO_hohe_Auflösu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2E63" w:rsidRDefault="007E2E63" w:rsidP="007E2E63">
      <w:pPr>
        <w:jc w:val="center"/>
        <w:rPr>
          <w:b/>
          <w:sz w:val="32"/>
          <w:szCs w:val="32"/>
        </w:rPr>
      </w:pPr>
    </w:p>
    <w:p w:rsidR="00EC713C" w:rsidRPr="00EC713C" w:rsidRDefault="00EC713C" w:rsidP="00EC713C">
      <w:pPr>
        <w:jc w:val="center"/>
        <w:rPr>
          <w:b/>
          <w:sz w:val="32"/>
          <w:szCs w:val="32"/>
        </w:rPr>
      </w:pPr>
      <w:r w:rsidRPr="00EC713C">
        <w:rPr>
          <w:b/>
          <w:sz w:val="32"/>
          <w:szCs w:val="32"/>
        </w:rPr>
        <w:t xml:space="preserve">Department </w:t>
      </w:r>
      <w:proofErr w:type="spellStart"/>
      <w:r w:rsidRPr="00EC713C">
        <w:rPr>
          <w:b/>
          <w:sz w:val="32"/>
          <w:szCs w:val="32"/>
        </w:rPr>
        <w:t>for</w:t>
      </w:r>
      <w:proofErr w:type="spellEnd"/>
      <w:r w:rsidRPr="00EC713C">
        <w:rPr>
          <w:b/>
          <w:sz w:val="32"/>
          <w:szCs w:val="32"/>
        </w:rPr>
        <w:t xml:space="preserve"> </w:t>
      </w:r>
      <w:proofErr w:type="spellStart"/>
      <w:r w:rsidRPr="00EC713C">
        <w:rPr>
          <w:b/>
          <w:sz w:val="32"/>
          <w:szCs w:val="32"/>
        </w:rPr>
        <w:t>Paediatric</w:t>
      </w:r>
      <w:proofErr w:type="spellEnd"/>
      <w:r w:rsidRPr="00EC713C">
        <w:rPr>
          <w:b/>
          <w:sz w:val="32"/>
          <w:szCs w:val="32"/>
        </w:rPr>
        <w:t xml:space="preserve"> </w:t>
      </w:r>
      <w:proofErr w:type="spellStart"/>
      <w:r w:rsidRPr="00EC713C">
        <w:rPr>
          <w:b/>
          <w:sz w:val="32"/>
          <w:szCs w:val="32"/>
        </w:rPr>
        <w:t>Urology</w:t>
      </w:r>
      <w:proofErr w:type="spellEnd"/>
    </w:p>
    <w:p w:rsidR="00EC713C" w:rsidRPr="00EC713C" w:rsidRDefault="00EC713C" w:rsidP="00EC713C">
      <w:pPr>
        <w:rPr>
          <w:sz w:val="24"/>
          <w:szCs w:val="24"/>
        </w:rPr>
      </w:pPr>
      <w:r w:rsidRPr="00EC713C">
        <w:rPr>
          <w:b/>
          <w:sz w:val="24"/>
          <w:szCs w:val="24"/>
        </w:rPr>
        <w:t>Head: Prim. Univ.-</w:t>
      </w:r>
      <w:proofErr w:type="spellStart"/>
      <w:r w:rsidRPr="00EC713C">
        <w:rPr>
          <w:b/>
          <w:sz w:val="24"/>
          <w:szCs w:val="24"/>
        </w:rPr>
        <w:t>Doz</w:t>
      </w:r>
      <w:proofErr w:type="spellEnd"/>
      <w:r w:rsidRPr="00EC713C">
        <w:rPr>
          <w:b/>
          <w:sz w:val="24"/>
          <w:szCs w:val="24"/>
        </w:rPr>
        <w:t>. Dr. Josef Oswald, FEAPU</w:t>
      </w:r>
      <w:r w:rsidRPr="00EC713C">
        <w:rPr>
          <w:b/>
          <w:sz w:val="24"/>
          <w:szCs w:val="24"/>
        </w:rPr>
        <w:br/>
      </w:r>
      <w:proofErr w:type="spellStart"/>
      <w:r w:rsidRPr="00EC713C">
        <w:rPr>
          <w:b/>
          <w:sz w:val="24"/>
          <w:szCs w:val="24"/>
        </w:rPr>
        <w:t>Deputy</w:t>
      </w:r>
      <w:proofErr w:type="spellEnd"/>
      <w:r w:rsidRPr="00EC713C">
        <w:rPr>
          <w:b/>
          <w:sz w:val="24"/>
          <w:szCs w:val="24"/>
        </w:rPr>
        <w:t xml:space="preserve"> Head.: OÄ Dr. Tanja Becker, FEAPU</w:t>
      </w:r>
      <w:r w:rsidRPr="00EC713C">
        <w:rPr>
          <w:b/>
          <w:sz w:val="24"/>
          <w:szCs w:val="24"/>
        </w:rPr>
        <w:br/>
      </w:r>
      <w:proofErr w:type="spellStart"/>
      <w:r w:rsidRPr="00EC713C">
        <w:rPr>
          <w:b/>
          <w:sz w:val="24"/>
          <w:szCs w:val="24"/>
        </w:rPr>
        <w:t>Make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your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appointment</w:t>
      </w:r>
      <w:proofErr w:type="spellEnd"/>
      <w:r w:rsidRPr="00EC713C">
        <w:rPr>
          <w:b/>
          <w:sz w:val="24"/>
          <w:szCs w:val="24"/>
        </w:rPr>
        <w:t>:</w:t>
      </w:r>
      <w:r w:rsidRPr="00EC713C">
        <w:rPr>
          <w:b/>
          <w:sz w:val="24"/>
          <w:szCs w:val="24"/>
        </w:rPr>
        <w:br/>
        <w:t>0043-(0)732/7677-7470</w:t>
      </w:r>
      <w:r w:rsidRPr="00EC713C">
        <w:rPr>
          <w:b/>
          <w:sz w:val="24"/>
          <w:szCs w:val="24"/>
        </w:rPr>
        <w:br/>
      </w:r>
      <w:proofErr w:type="spellStart"/>
      <w:r w:rsidRPr="00EC713C">
        <w:rPr>
          <w:b/>
          <w:sz w:val="24"/>
          <w:szCs w:val="24"/>
        </w:rPr>
        <w:t>Monday</w:t>
      </w:r>
      <w:proofErr w:type="spellEnd"/>
      <w:r w:rsidRPr="00EC713C">
        <w:rPr>
          <w:b/>
          <w:sz w:val="24"/>
          <w:szCs w:val="24"/>
        </w:rPr>
        <w:t xml:space="preserve"> – </w:t>
      </w:r>
      <w:proofErr w:type="spellStart"/>
      <w:r w:rsidRPr="00EC713C">
        <w:rPr>
          <w:b/>
          <w:sz w:val="24"/>
          <w:szCs w:val="24"/>
        </w:rPr>
        <w:t>Friday</w:t>
      </w:r>
      <w:proofErr w:type="spellEnd"/>
      <w:r w:rsidRPr="00EC713C">
        <w:rPr>
          <w:b/>
          <w:sz w:val="24"/>
          <w:szCs w:val="24"/>
        </w:rPr>
        <w:t xml:space="preserve">  08:00 - 14:00 </w:t>
      </w:r>
      <w:r w:rsidRPr="00EC713C">
        <w:rPr>
          <w:b/>
          <w:sz w:val="24"/>
          <w:szCs w:val="24"/>
        </w:rPr>
        <w:br/>
      </w:r>
      <w:r w:rsidRPr="00EC713C">
        <w:rPr>
          <w:sz w:val="24"/>
          <w:szCs w:val="24"/>
        </w:rPr>
        <w:br/>
        <w:t>Office: DW: 7679, FAX: 7497</w:t>
      </w:r>
      <w:r w:rsidRPr="00EC713C">
        <w:rPr>
          <w:sz w:val="24"/>
          <w:szCs w:val="24"/>
        </w:rPr>
        <w:br/>
        <w:t xml:space="preserve">E-Mail: </w:t>
      </w:r>
      <w:hyperlink r:id="rId7" w:history="1">
        <w:r w:rsidRPr="00EC713C">
          <w:rPr>
            <w:rStyle w:val="Hyperlink"/>
            <w:sz w:val="24"/>
            <w:szCs w:val="24"/>
          </w:rPr>
          <w:t>kinderurologie@ordensklinikum.at</w:t>
        </w:r>
      </w:hyperlink>
    </w:p>
    <w:p w:rsidR="00EC713C" w:rsidRPr="00EC713C" w:rsidRDefault="00EC713C" w:rsidP="00EC713C">
      <w:pPr>
        <w:rPr>
          <w:b/>
          <w:sz w:val="24"/>
          <w:szCs w:val="24"/>
        </w:rPr>
      </w:pPr>
      <w:proofErr w:type="spellStart"/>
      <w:r w:rsidRPr="00EC713C">
        <w:rPr>
          <w:b/>
          <w:sz w:val="24"/>
          <w:szCs w:val="24"/>
        </w:rPr>
        <w:t>Paediatric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urology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is</w:t>
      </w:r>
      <w:proofErr w:type="spellEnd"/>
      <w:r w:rsidRPr="00EC713C">
        <w:rPr>
          <w:b/>
          <w:sz w:val="24"/>
          <w:szCs w:val="24"/>
        </w:rPr>
        <w:t xml:space="preserve"> a Europe-</w:t>
      </w:r>
      <w:proofErr w:type="spellStart"/>
      <w:r w:rsidRPr="00EC713C">
        <w:rPr>
          <w:b/>
          <w:sz w:val="24"/>
          <w:szCs w:val="24"/>
        </w:rPr>
        <w:t>wide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recognised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specialisation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for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children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with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congenital</w:t>
      </w:r>
      <w:proofErr w:type="spellEnd"/>
      <w:r w:rsidRPr="00EC713C">
        <w:rPr>
          <w:b/>
          <w:sz w:val="24"/>
          <w:szCs w:val="24"/>
        </w:rPr>
        <w:t xml:space="preserve"> urogenital </w:t>
      </w:r>
      <w:proofErr w:type="spellStart"/>
      <w:r w:rsidRPr="00EC713C">
        <w:rPr>
          <w:b/>
          <w:sz w:val="24"/>
          <w:szCs w:val="24"/>
        </w:rPr>
        <w:t>disorders</w:t>
      </w:r>
      <w:proofErr w:type="spellEnd"/>
      <w:r w:rsidRPr="00EC713C">
        <w:rPr>
          <w:b/>
          <w:sz w:val="24"/>
          <w:szCs w:val="24"/>
        </w:rPr>
        <w:t xml:space="preserve">. </w:t>
      </w:r>
      <w:proofErr w:type="spellStart"/>
      <w:r w:rsidRPr="00EC713C">
        <w:rPr>
          <w:b/>
          <w:sz w:val="24"/>
          <w:szCs w:val="24"/>
        </w:rPr>
        <w:t>It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implies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the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evaluation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as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well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as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treatment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of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congenital</w:t>
      </w:r>
      <w:proofErr w:type="spellEnd"/>
      <w:r w:rsidRPr="00EC713C">
        <w:rPr>
          <w:b/>
          <w:sz w:val="24"/>
          <w:szCs w:val="24"/>
        </w:rPr>
        <w:t xml:space="preserve"> urogenital </w:t>
      </w:r>
      <w:proofErr w:type="spellStart"/>
      <w:r w:rsidRPr="00EC713C">
        <w:rPr>
          <w:b/>
          <w:sz w:val="24"/>
          <w:szCs w:val="24"/>
        </w:rPr>
        <w:t>malformations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of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children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and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adolescents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from</w:t>
      </w:r>
      <w:proofErr w:type="spellEnd"/>
      <w:r w:rsidRPr="00EC713C">
        <w:rPr>
          <w:b/>
          <w:sz w:val="24"/>
          <w:szCs w:val="24"/>
        </w:rPr>
        <w:t xml:space="preserve"> 0 </w:t>
      </w:r>
      <w:proofErr w:type="spellStart"/>
      <w:r w:rsidRPr="00EC713C">
        <w:rPr>
          <w:b/>
          <w:sz w:val="24"/>
          <w:szCs w:val="24"/>
        </w:rPr>
        <w:t>up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to</w:t>
      </w:r>
      <w:proofErr w:type="spellEnd"/>
      <w:r w:rsidRPr="00EC713C">
        <w:rPr>
          <w:b/>
          <w:sz w:val="24"/>
          <w:szCs w:val="24"/>
        </w:rPr>
        <w:t xml:space="preserve"> 18 </w:t>
      </w:r>
      <w:proofErr w:type="spellStart"/>
      <w:r w:rsidRPr="00EC713C">
        <w:rPr>
          <w:b/>
          <w:sz w:val="24"/>
          <w:szCs w:val="24"/>
        </w:rPr>
        <w:t>years</w:t>
      </w:r>
      <w:proofErr w:type="spellEnd"/>
      <w:r w:rsidRPr="00EC713C">
        <w:rPr>
          <w:b/>
          <w:sz w:val="24"/>
          <w:szCs w:val="24"/>
        </w:rPr>
        <w:t>.</w:t>
      </w:r>
    </w:p>
    <w:p w:rsidR="00EC713C" w:rsidRPr="00EC713C" w:rsidRDefault="00EC713C" w:rsidP="00EC713C">
      <w:pPr>
        <w:rPr>
          <w:sz w:val="24"/>
          <w:szCs w:val="24"/>
        </w:rPr>
      </w:pPr>
      <w:proofErr w:type="spellStart"/>
      <w:r w:rsidRPr="00EC713C">
        <w:rPr>
          <w:sz w:val="24"/>
          <w:szCs w:val="24"/>
        </w:rPr>
        <w:t>Besides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general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medical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supply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childrens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urologic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disease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patterns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our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department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is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specialised</w:t>
      </w:r>
      <w:proofErr w:type="spellEnd"/>
      <w:r w:rsidRPr="00EC713C">
        <w:rPr>
          <w:sz w:val="24"/>
          <w:szCs w:val="24"/>
        </w:rPr>
        <w:t xml:space="preserve"> on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clinical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diagnostics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therapy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complex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paediatric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urologic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problems</w:t>
      </w:r>
      <w:proofErr w:type="spellEnd"/>
      <w:r w:rsidRPr="00EC713C">
        <w:rPr>
          <w:sz w:val="24"/>
          <w:szCs w:val="24"/>
        </w:rPr>
        <w:t xml:space="preserve"> like </w:t>
      </w:r>
      <w:proofErr w:type="spellStart"/>
      <w:r w:rsidRPr="00EC713C">
        <w:rPr>
          <w:sz w:val="24"/>
          <w:szCs w:val="24"/>
        </w:rPr>
        <w:t>epispadias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bladder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extrophy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neurogenic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bladder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dysfunctions</w:t>
      </w:r>
      <w:proofErr w:type="spellEnd"/>
      <w:r w:rsidRPr="00EC713C">
        <w:rPr>
          <w:sz w:val="24"/>
          <w:szCs w:val="24"/>
        </w:rPr>
        <w:t xml:space="preserve">, sexual </w:t>
      </w:r>
      <w:proofErr w:type="spellStart"/>
      <w:r w:rsidRPr="00EC713C">
        <w:rPr>
          <w:sz w:val="24"/>
          <w:szCs w:val="24"/>
        </w:rPr>
        <w:t>differentiation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disorders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urolithiasis</w:t>
      </w:r>
      <w:proofErr w:type="spellEnd"/>
      <w:r w:rsidRPr="00EC713C">
        <w:rPr>
          <w:sz w:val="24"/>
          <w:szCs w:val="24"/>
        </w:rPr>
        <w:t>.</w:t>
      </w:r>
    </w:p>
    <w:p w:rsidR="00EC713C" w:rsidRPr="00EC713C" w:rsidRDefault="00EC713C" w:rsidP="00EC713C">
      <w:pPr>
        <w:rPr>
          <w:sz w:val="24"/>
          <w:szCs w:val="24"/>
        </w:rPr>
      </w:pPr>
      <w:r w:rsidRPr="00EC713C">
        <w:rPr>
          <w:sz w:val="24"/>
          <w:szCs w:val="24"/>
        </w:rPr>
        <w:t xml:space="preserve">Prof.  Dr. J. Oswald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his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team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consisting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three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further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certified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paediatric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urologists</w:t>
      </w:r>
      <w:proofErr w:type="spellEnd"/>
      <w:r w:rsidRPr="00EC713C">
        <w:rPr>
          <w:sz w:val="24"/>
          <w:szCs w:val="24"/>
        </w:rPr>
        <w:t xml:space="preserve"> (FEAPU), a </w:t>
      </w:r>
      <w:proofErr w:type="spellStart"/>
      <w:r w:rsidRPr="00EC713C">
        <w:rPr>
          <w:sz w:val="24"/>
          <w:szCs w:val="24"/>
        </w:rPr>
        <w:t>fellow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for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paediatric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urology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a </w:t>
      </w:r>
      <w:proofErr w:type="spellStart"/>
      <w:r w:rsidRPr="00EC713C">
        <w:rPr>
          <w:sz w:val="24"/>
          <w:szCs w:val="24"/>
        </w:rPr>
        <w:t>medical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doctor</w:t>
      </w:r>
      <w:proofErr w:type="spellEnd"/>
      <w:r w:rsidRPr="00EC713C">
        <w:rPr>
          <w:sz w:val="24"/>
          <w:szCs w:val="24"/>
        </w:rPr>
        <w:t xml:space="preserve"> in </w:t>
      </w:r>
      <w:proofErr w:type="spellStart"/>
      <w:r w:rsidRPr="00EC713C">
        <w:rPr>
          <w:sz w:val="24"/>
          <w:szCs w:val="24"/>
        </w:rPr>
        <w:t>training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well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as</w:t>
      </w:r>
      <w:proofErr w:type="spellEnd"/>
      <w:r w:rsidRPr="00EC713C">
        <w:rPr>
          <w:sz w:val="24"/>
          <w:szCs w:val="24"/>
        </w:rPr>
        <w:t xml:space="preserve"> a </w:t>
      </w:r>
      <w:proofErr w:type="spellStart"/>
      <w:r w:rsidRPr="00EC713C">
        <w:rPr>
          <w:sz w:val="24"/>
          <w:szCs w:val="24"/>
        </w:rPr>
        <w:t>highly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specialised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nursing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team</w:t>
      </w:r>
      <w:proofErr w:type="spellEnd"/>
      <w:r w:rsidRPr="00EC713C">
        <w:rPr>
          <w:sz w:val="24"/>
          <w:szCs w:val="24"/>
        </w:rPr>
        <w:t xml:space="preserve"> will </w:t>
      </w:r>
      <w:proofErr w:type="spellStart"/>
      <w:r w:rsidRPr="00EC713C">
        <w:rPr>
          <w:sz w:val="24"/>
          <w:szCs w:val="24"/>
        </w:rPr>
        <w:t>always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give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their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best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to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safeguard</w:t>
      </w:r>
      <w:proofErr w:type="spellEnd"/>
      <w:r w:rsidRPr="00EC713C">
        <w:rPr>
          <w:sz w:val="24"/>
          <w:szCs w:val="24"/>
        </w:rPr>
        <w:t xml:space="preserve"> a </w:t>
      </w:r>
      <w:proofErr w:type="spellStart"/>
      <w:r w:rsidRPr="00EC713C">
        <w:rPr>
          <w:sz w:val="24"/>
          <w:szCs w:val="24"/>
        </w:rPr>
        <w:t>pleasant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professional </w:t>
      </w:r>
      <w:proofErr w:type="spellStart"/>
      <w:r w:rsidRPr="00EC713C">
        <w:rPr>
          <w:sz w:val="24"/>
          <w:szCs w:val="24"/>
        </w:rPr>
        <w:t>treatment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for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children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adolescents</w:t>
      </w:r>
      <w:proofErr w:type="spellEnd"/>
      <w:r w:rsidRPr="00EC713C">
        <w:rPr>
          <w:sz w:val="24"/>
          <w:szCs w:val="24"/>
        </w:rPr>
        <w:t>.</w:t>
      </w:r>
    </w:p>
    <w:p w:rsidR="00EC713C" w:rsidRPr="00EC713C" w:rsidRDefault="00EC713C" w:rsidP="00EC713C">
      <w:pPr>
        <w:rPr>
          <w:sz w:val="24"/>
          <w:szCs w:val="24"/>
        </w:rPr>
      </w:pPr>
      <w:r w:rsidRPr="00EC713C">
        <w:rPr>
          <w:sz w:val="24"/>
          <w:szCs w:val="24"/>
        </w:rPr>
        <w:t xml:space="preserve">In </w:t>
      </w:r>
      <w:proofErr w:type="spellStart"/>
      <w:r w:rsidRPr="00EC713C">
        <w:rPr>
          <w:sz w:val="24"/>
          <w:szCs w:val="24"/>
        </w:rPr>
        <w:t>order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to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ensure</w:t>
      </w:r>
      <w:proofErr w:type="spellEnd"/>
      <w:r w:rsidRPr="00EC713C">
        <w:rPr>
          <w:sz w:val="24"/>
          <w:szCs w:val="24"/>
        </w:rPr>
        <w:t xml:space="preserve"> professional </w:t>
      </w:r>
      <w:proofErr w:type="spellStart"/>
      <w:r w:rsidRPr="00EC713C">
        <w:rPr>
          <w:sz w:val="24"/>
          <w:szCs w:val="24"/>
        </w:rPr>
        <w:t>profound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diagnostics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therapies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close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cooperation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with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the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following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disciplines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is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significant</w:t>
      </w:r>
      <w:proofErr w:type="spellEnd"/>
      <w:r w:rsidRPr="00EC713C">
        <w:rPr>
          <w:sz w:val="24"/>
          <w:szCs w:val="24"/>
        </w:rPr>
        <w:t>:</w:t>
      </w:r>
    </w:p>
    <w:p w:rsidR="00EC713C" w:rsidRPr="00EC713C" w:rsidRDefault="00EC713C" w:rsidP="00EC713C">
      <w:pPr>
        <w:pStyle w:val="Listenabsatz"/>
        <w:numPr>
          <w:ilvl w:val="0"/>
          <w:numId w:val="5"/>
        </w:numPr>
        <w:rPr>
          <w:sz w:val="24"/>
          <w:szCs w:val="24"/>
        </w:rPr>
      </w:pPr>
      <w:proofErr w:type="spellStart"/>
      <w:r w:rsidRPr="00EC713C">
        <w:rPr>
          <w:sz w:val="24"/>
          <w:szCs w:val="24"/>
        </w:rPr>
        <w:t>Childrens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nephrology</w:t>
      </w:r>
      <w:proofErr w:type="spellEnd"/>
      <w:r w:rsidRPr="00EC713C">
        <w:rPr>
          <w:sz w:val="24"/>
          <w:szCs w:val="24"/>
        </w:rPr>
        <w:t xml:space="preserve"> (Prim. Dr. M. Henkel)</w:t>
      </w:r>
    </w:p>
    <w:p w:rsidR="00EC713C" w:rsidRPr="00EC713C" w:rsidRDefault="00EC713C" w:rsidP="00EC713C">
      <w:pPr>
        <w:pStyle w:val="Listenabsatz"/>
        <w:numPr>
          <w:ilvl w:val="0"/>
          <w:numId w:val="5"/>
        </w:numPr>
        <w:rPr>
          <w:sz w:val="24"/>
          <w:szCs w:val="24"/>
        </w:rPr>
      </w:pPr>
      <w:proofErr w:type="spellStart"/>
      <w:r w:rsidRPr="00EC713C">
        <w:rPr>
          <w:sz w:val="24"/>
          <w:szCs w:val="24"/>
        </w:rPr>
        <w:t>Childrens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anaesthesia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Childrens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pain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management</w:t>
      </w:r>
      <w:proofErr w:type="spellEnd"/>
      <w:r w:rsidRPr="00EC713C">
        <w:rPr>
          <w:sz w:val="24"/>
          <w:szCs w:val="24"/>
        </w:rPr>
        <w:t>  (Prim. Dr. T. Pernerstorfer)</w:t>
      </w:r>
    </w:p>
    <w:p w:rsidR="00EC713C" w:rsidRPr="00EC713C" w:rsidRDefault="00EC713C" w:rsidP="00EC713C">
      <w:pPr>
        <w:pStyle w:val="Listenabsatz"/>
        <w:numPr>
          <w:ilvl w:val="0"/>
          <w:numId w:val="5"/>
        </w:numPr>
        <w:rPr>
          <w:sz w:val="24"/>
          <w:szCs w:val="24"/>
        </w:rPr>
      </w:pPr>
      <w:proofErr w:type="spellStart"/>
      <w:r w:rsidRPr="00EC713C">
        <w:rPr>
          <w:sz w:val="24"/>
          <w:szCs w:val="24"/>
        </w:rPr>
        <w:t>Nuclear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medicine</w:t>
      </w:r>
      <w:proofErr w:type="spellEnd"/>
      <w:r w:rsidRPr="00EC713C">
        <w:rPr>
          <w:sz w:val="24"/>
          <w:szCs w:val="24"/>
        </w:rPr>
        <w:t xml:space="preserve"> (Prof. Dr. W. Langsteger)</w:t>
      </w:r>
    </w:p>
    <w:p w:rsidR="00EC713C" w:rsidRPr="00EC713C" w:rsidRDefault="00EC713C" w:rsidP="00EC713C">
      <w:pPr>
        <w:pStyle w:val="Listenabsatz"/>
        <w:numPr>
          <w:ilvl w:val="0"/>
          <w:numId w:val="5"/>
        </w:numPr>
        <w:rPr>
          <w:sz w:val="24"/>
          <w:szCs w:val="24"/>
        </w:rPr>
      </w:pPr>
      <w:proofErr w:type="spellStart"/>
      <w:r w:rsidRPr="00EC713C">
        <w:rPr>
          <w:sz w:val="24"/>
          <w:szCs w:val="24"/>
        </w:rPr>
        <w:t>Urology</w:t>
      </w:r>
      <w:proofErr w:type="spellEnd"/>
      <w:r w:rsidRPr="00EC713C">
        <w:rPr>
          <w:sz w:val="24"/>
          <w:szCs w:val="24"/>
        </w:rPr>
        <w:t xml:space="preserve"> (Prim Dr. W. Loidl)</w:t>
      </w:r>
    </w:p>
    <w:p w:rsidR="00EC713C" w:rsidRPr="00EC713C" w:rsidRDefault="00EC713C" w:rsidP="00EC713C">
      <w:pPr>
        <w:pStyle w:val="Listenabsatz"/>
        <w:numPr>
          <w:ilvl w:val="0"/>
          <w:numId w:val="5"/>
        </w:numPr>
        <w:rPr>
          <w:sz w:val="24"/>
          <w:szCs w:val="24"/>
        </w:rPr>
      </w:pPr>
      <w:proofErr w:type="spellStart"/>
      <w:r w:rsidRPr="00EC713C">
        <w:rPr>
          <w:sz w:val="24"/>
          <w:szCs w:val="24"/>
        </w:rPr>
        <w:t>Neuropaediatrics</w:t>
      </w:r>
      <w:proofErr w:type="spellEnd"/>
      <w:r w:rsidRPr="00EC713C">
        <w:rPr>
          <w:sz w:val="24"/>
          <w:szCs w:val="24"/>
        </w:rPr>
        <w:t xml:space="preserve"> (OA. Dr. M. Baumgartner)</w:t>
      </w:r>
    </w:p>
    <w:p w:rsidR="00EC713C" w:rsidRPr="00EC713C" w:rsidRDefault="00EC713C" w:rsidP="00EC713C">
      <w:pPr>
        <w:pStyle w:val="Listenabsatz"/>
        <w:numPr>
          <w:ilvl w:val="0"/>
          <w:numId w:val="5"/>
        </w:numPr>
        <w:rPr>
          <w:sz w:val="24"/>
          <w:szCs w:val="24"/>
        </w:rPr>
      </w:pPr>
      <w:proofErr w:type="spellStart"/>
      <w:r w:rsidRPr="00EC713C">
        <w:rPr>
          <w:sz w:val="24"/>
          <w:szCs w:val="24"/>
        </w:rPr>
        <w:t>Radiology</w:t>
      </w:r>
      <w:proofErr w:type="spellEnd"/>
      <w:r w:rsidRPr="00EC713C">
        <w:rPr>
          <w:sz w:val="24"/>
          <w:szCs w:val="24"/>
        </w:rPr>
        <w:t xml:space="preserve"> (Prof.  Dr. C. Luft)</w:t>
      </w:r>
    </w:p>
    <w:p w:rsidR="00EC713C" w:rsidRPr="00EC713C" w:rsidRDefault="00EC713C" w:rsidP="00EC713C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EC713C">
        <w:rPr>
          <w:sz w:val="24"/>
          <w:szCs w:val="24"/>
        </w:rPr>
        <w:t xml:space="preserve">Child </w:t>
      </w:r>
      <w:proofErr w:type="spellStart"/>
      <w:r w:rsidRPr="00EC713C">
        <w:rPr>
          <w:sz w:val="24"/>
          <w:szCs w:val="24"/>
        </w:rPr>
        <w:t>psychology</w:t>
      </w:r>
      <w:proofErr w:type="spellEnd"/>
      <w:r w:rsidRPr="00EC713C">
        <w:rPr>
          <w:sz w:val="24"/>
          <w:szCs w:val="24"/>
        </w:rPr>
        <w:t xml:space="preserve"> (Mg. C. Mayr-Pieper)  </w:t>
      </w:r>
    </w:p>
    <w:p w:rsidR="00EC713C" w:rsidRPr="00EC713C" w:rsidRDefault="00EC713C" w:rsidP="00EC713C">
      <w:pPr>
        <w:rPr>
          <w:sz w:val="24"/>
          <w:szCs w:val="24"/>
        </w:rPr>
      </w:pPr>
      <w:r w:rsidRPr="00EC713C">
        <w:rPr>
          <w:b/>
          <w:sz w:val="24"/>
          <w:szCs w:val="24"/>
        </w:rPr>
        <w:t xml:space="preserve">The </w:t>
      </w:r>
      <w:proofErr w:type="spellStart"/>
      <w:r w:rsidRPr="00EC713C">
        <w:rPr>
          <w:b/>
          <w:sz w:val="24"/>
          <w:szCs w:val="24"/>
        </w:rPr>
        <w:t>following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specifically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urologic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examination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methods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for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children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are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performed</w:t>
      </w:r>
      <w:proofErr w:type="spellEnd"/>
      <w:r w:rsidRPr="00EC713C">
        <w:rPr>
          <w:sz w:val="24"/>
          <w:szCs w:val="24"/>
        </w:rPr>
        <w:t xml:space="preserve">. As a matter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course</w:t>
      </w:r>
      <w:proofErr w:type="spellEnd"/>
      <w:r w:rsidRPr="00EC713C">
        <w:rPr>
          <w:sz w:val="24"/>
          <w:szCs w:val="24"/>
        </w:rPr>
        <w:t xml:space="preserve"> a </w:t>
      </w:r>
      <w:proofErr w:type="spellStart"/>
      <w:r w:rsidRPr="00EC713C">
        <w:rPr>
          <w:sz w:val="24"/>
          <w:szCs w:val="24"/>
        </w:rPr>
        <w:t>detailed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clarification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conversation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with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parents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takes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place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before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each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examination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well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therapy</w:t>
      </w:r>
      <w:proofErr w:type="spellEnd"/>
      <w:r w:rsidRPr="00EC713C">
        <w:rPr>
          <w:sz w:val="24"/>
          <w:szCs w:val="24"/>
        </w:rPr>
        <w:t xml:space="preserve">, in </w:t>
      </w:r>
      <w:proofErr w:type="spellStart"/>
      <w:r w:rsidRPr="00EC713C">
        <w:rPr>
          <w:sz w:val="24"/>
          <w:szCs w:val="24"/>
        </w:rPr>
        <w:t>order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to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evaluate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problems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possibilities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solutions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respectively</w:t>
      </w:r>
      <w:proofErr w:type="spellEnd"/>
      <w:r w:rsidRPr="00EC713C">
        <w:rPr>
          <w:sz w:val="24"/>
          <w:szCs w:val="24"/>
        </w:rPr>
        <w:t>:</w:t>
      </w:r>
    </w:p>
    <w:p w:rsidR="00EC713C" w:rsidRPr="00EC713C" w:rsidRDefault="00EC713C" w:rsidP="00EC713C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EC713C">
        <w:rPr>
          <w:b/>
          <w:sz w:val="24"/>
          <w:szCs w:val="24"/>
        </w:rPr>
        <w:t>Ultrasound</w:t>
      </w:r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bladder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kidney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well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exterior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genitals</w:t>
      </w:r>
      <w:proofErr w:type="spellEnd"/>
      <w:r w:rsidRPr="00EC713C">
        <w:rPr>
          <w:sz w:val="24"/>
          <w:szCs w:val="24"/>
        </w:rPr>
        <w:t xml:space="preserve"> (</w:t>
      </w:r>
      <w:proofErr w:type="spellStart"/>
      <w:r w:rsidRPr="00EC713C">
        <w:rPr>
          <w:sz w:val="24"/>
          <w:szCs w:val="24"/>
        </w:rPr>
        <w:t>testicle</w:t>
      </w:r>
      <w:proofErr w:type="spellEnd"/>
      <w:r w:rsidRPr="00EC713C">
        <w:rPr>
          <w:sz w:val="24"/>
          <w:szCs w:val="24"/>
        </w:rPr>
        <w:t>)</w:t>
      </w:r>
    </w:p>
    <w:p w:rsidR="00EC713C" w:rsidRPr="00EC713C" w:rsidRDefault="00EC713C" w:rsidP="00EC713C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EC713C">
        <w:rPr>
          <w:b/>
          <w:sz w:val="24"/>
          <w:szCs w:val="24"/>
        </w:rPr>
        <w:lastRenderedPageBreak/>
        <w:t>4-D Ultrasound</w:t>
      </w:r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bladder</w:t>
      </w:r>
      <w:proofErr w:type="spellEnd"/>
      <w:r w:rsidRPr="00EC713C">
        <w:rPr>
          <w:sz w:val="24"/>
          <w:szCs w:val="24"/>
        </w:rPr>
        <w:t xml:space="preserve"> (</w:t>
      </w:r>
      <w:proofErr w:type="spellStart"/>
      <w:r w:rsidRPr="00EC713C">
        <w:rPr>
          <w:sz w:val="24"/>
          <w:szCs w:val="24"/>
        </w:rPr>
        <w:t>virtual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cystoscopy</w:t>
      </w:r>
      <w:proofErr w:type="spellEnd"/>
      <w:r w:rsidRPr="00EC713C">
        <w:rPr>
          <w:sz w:val="24"/>
          <w:szCs w:val="24"/>
        </w:rPr>
        <w:t>)</w:t>
      </w:r>
    </w:p>
    <w:p w:rsidR="00EC713C" w:rsidRPr="00EC713C" w:rsidRDefault="00EC713C" w:rsidP="00EC713C">
      <w:pPr>
        <w:pStyle w:val="Listenabsatz"/>
        <w:numPr>
          <w:ilvl w:val="0"/>
          <w:numId w:val="6"/>
        </w:numPr>
        <w:rPr>
          <w:sz w:val="24"/>
          <w:szCs w:val="24"/>
        </w:rPr>
      </w:pPr>
      <w:proofErr w:type="spellStart"/>
      <w:r w:rsidRPr="00EC713C">
        <w:rPr>
          <w:b/>
          <w:sz w:val="24"/>
          <w:szCs w:val="24"/>
        </w:rPr>
        <w:t>Radiographic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contrast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depiction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bladder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ureters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as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well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calices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renal </w:t>
      </w:r>
      <w:proofErr w:type="spellStart"/>
      <w:r w:rsidRPr="00EC713C">
        <w:rPr>
          <w:sz w:val="24"/>
          <w:szCs w:val="24"/>
        </w:rPr>
        <w:t>pelvis</w:t>
      </w:r>
      <w:proofErr w:type="spellEnd"/>
      <w:r w:rsidRPr="00EC713C">
        <w:rPr>
          <w:sz w:val="24"/>
          <w:szCs w:val="24"/>
        </w:rPr>
        <w:t xml:space="preserve"> (Elimination </w:t>
      </w:r>
      <w:proofErr w:type="spellStart"/>
      <w:r w:rsidRPr="00EC713C">
        <w:rPr>
          <w:sz w:val="24"/>
          <w:szCs w:val="24"/>
        </w:rPr>
        <w:t>or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confirmation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a </w:t>
      </w:r>
      <w:proofErr w:type="spellStart"/>
      <w:r w:rsidRPr="00EC713C">
        <w:rPr>
          <w:sz w:val="24"/>
          <w:szCs w:val="24"/>
        </w:rPr>
        <w:t>vesicoureteral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reflux</w:t>
      </w:r>
      <w:proofErr w:type="spellEnd"/>
      <w:r w:rsidRPr="00EC713C">
        <w:rPr>
          <w:sz w:val="24"/>
          <w:szCs w:val="24"/>
        </w:rPr>
        <w:t>)</w:t>
      </w:r>
    </w:p>
    <w:p w:rsidR="00EC713C" w:rsidRPr="00EC713C" w:rsidRDefault="00EC713C" w:rsidP="00EC713C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EC713C">
        <w:rPr>
          <w:b/>
          <w:sz w:val="24"/>
          <w:szCs w:val="24"/>
        </w:rPr>
        <w:t>Radiation-</w:t>
      </w:r>
      <w:proofErr w:type="spellStart"/>
      <w:r w:rsidRPr="00EC713C">
        <w:rPr>
          <w:b/>
          <w:sz w:val="24"/>
          <w:szCs w:val="24"/>
        </w:rPr>
        <w:t>free</w:t>
      </w:r>
      <w:proofErr w:type="spellEnd"/>
      <w:r w:rsidRPr="00EC713C">
        <w:rPr>
          <w:sz w:val="24"/>
          <w:szCs w:val="24"/>
        </w:rPr>
        <w:t xml:space="preserve"> follow-</w:t>
      </w:r>
      <w:proofErr w:type="spellStart"/>
      <w:r w:rsidRPr="00EC713C">
        <w:rPr>
          <w:sz w:val="24"/>
          <w:szCs w:val="24"/>
        </w:rPr>
        <w:t>up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examination</w:t>
      </w:r>
      <w:proofErr w:type="spellEnd"/>
      <w:r w:rsidRPr="00EC713C">
        <w:rPr>
          <w:sz w:val="24"/>
          <w:szCs w:val="24"/>
        </w:rPr>
        <w:t xml:space="preserve"> after </w:t>
      </w:r>
      <w:proofErr w:type="spellStart"/>
      <w:r w:rsidRPr="00EC713C">
        <w:rPr>
          <w:sz w:val="24"/>
          <w:szCs w:val="24"/>
        </w:rPr>
        <w:t>treatment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a </w:t>
      </w:r>
      <w:proofErr w:type="spellStart"/>
      <w:r w:rsidRPr="00EC713C">
        <w:rPr>
          <w:sz w:val="24"/>
          <w:szCs w:val="24"/>
        </w:rPr>
        <w:t>vesicoureteral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reflux</w:t>
      </w:r>
      <w:proofErr w:type="spellEnd"/>
      <w:r w:rsidRPr="00EC713C">
        <w:rPr>
          <w:sz w:val="24"/>
          <w:szCs w:val="24"/>
        </w:rPr>
        <w:t xml:space="preserve"> (</w:t>
      </w:r>
      <w:proofErr w:type="spellStart"/>
      <w:r w:rsidRPr="00EC713C">
        <w:rPr>
          <w:sz w:val="24"/>
          <w:szCs w:val="24"/>
        </w:rPr>
        <w:t>Sono</w:t>
      </w:r>
      <w:proofErr w:type="spellEnd"/>
      <w:r w:rsidRPr="00EC713C">
        <w:rPr>
          <w:sz w:val="24"/>
          <w:szCs w:val="24"/>
        </w:rPr>
        <w:t>-MCUG)</w:t>
      </w:r>
    </w:p>
    <w:p w:rsidR="00EC713C" w:rsidRPr="00EC713C" w:rsidRDefault="00EC713C" w:rsidP="00EC713C">
      <w:pPr>
        <w:pStyle w:val="Listenabsatz"/>
        <w:numPr>
          <w:ilvl w:val="0"/>
          <w:numId w:val="6"/>
        </w:numPr>
        <w:rPr>
          <w:sz w:val="24"/>
          <w:szCs w:val="24"/>
        </w:rPr>
      </w:pPr>
      <w:proofErr w:type="spellStart"/>
      <w:r w:rsidRPr="00EC713C">
        <w:rPr>
          <w:b/>
          <w:sz w:val="24"/>
          <w:szCs w:val="24"/>
        </w:rPr>
        <w:t>Kidney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function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determination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drainage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depiction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to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exclude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obstructions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between</w:t>
      </w:r>
      <w:proofErr w:type="spellEnd"/>
      <w:r w:rsidRPr="00EC713C">
        <w:rPr>
          <w:sz w:val="24"/>
          <w:szCs w:val="24"/>
        </w:rPr>
        <w:t xml:space="preserve"> renal </w:t>
      </w:r>
      <w:proofErr w:type="spellStart"/>
      <w:r w:rsidRPr="00EC713C">
        <w:rPr>
          <w:sz w:val="24"/>
          <w:szCs w:val="24"/>
        </w:rPr>
        <w:t>pelvis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ureter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well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between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bladder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ureter</w:t>
      </w:r>
      <w:proofErr w:type="spellEnd"/>
      <w:r w:rsidRPr="00EC713C">
        <w:rPr>
          <w:sz w:val="24"/>
          <w:szCs w:val="24"/>
        </w:rPr>
        <w:t xml:space="preserve"> (Tc99 MAG III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DMSA isotope-</w:t>
      </w:r>
      <w:proofErr w:type="spellStart"/>
      <w:r w:rsidRPr="00EC713C">
        <w:rPr>
          <w:sz w:val="24"/>
          <w:szCs w:val="24"/>
        </w:rPr>
        <w:t>Examinations</w:t>
      </w:r>
      <w:proofErr w:type="spellEnd"/>
      <w:r w:rsidRPr="00EC713C">
        <w:rPr>
          <w:sz w:val="24"/>
          <w:szCs w:val="24"/>
        </w:rPr>
        <w:t>)</w:t>
      </w:r>
    </w:p>
    <w:p w:rsidR="00EC713C" w:rsidRPr="00EC713C" w:rsidRDefault="00EC713C" w:rsidP="00EC713C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EC713C">
        <w:rPr>
          <w:sz w:val="24"/>
          <w:szCs w:val="24"/>
        </w:rPr>
        <w:t>Radiation-</w:t>
      </w:r>
      <w:proofErr w:type="spellStart"/>
      <w:r w:rsidRPr="00EC713C">
        <w:rPr>
          <w:sz w:val="24"/>
          <w:szCs w:val="24"/>
        </w:rPr>
        <w:t>free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depiction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kidneys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by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drainage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studies</w:t>
      </w:r>
      <w:proofErr w:type="spellEnd"/>
      <w:r w:rsidRPr="00EC713C">
        <w:rPr>
          <w:sz w:val="24"/>
          <w:szCs w:val="24"/>
        </w:rPr>
        <w:t xml:space="preserve"> (</w:t>
      </w:r>
      <w:r w:rsidRPr="00EC713C">
        <w:rPr>
          <w:b/>
          <w:sz w:val="24"/>
          <w:szCs w:val="24"/>
        </w:rPr>
        <w:t>MR</w:t>
      </w:r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examination</w:t>
      </w:r>
      <w:proofErr w:type="spellEnd"/>
      <w:r w:rsidRPr="00EC713C">
        <w:rPr>
          <w:sz w:val="24"/>
          <w:szCs w:val="24"/>
        </w:rPr>
        <w:t>)</w:t>
      </w:r>
    </w:p>
    <w:p w:rsidR="00EC713C" w:rsidRPr="00EC713C" w:rsidRDefault="00EC713C" w:rsidP="00EC713C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EC713C">
        <w:rPr>
          <w:sz w:val="24"/>
          <w:szCs w:val="24"/>
        </w:rPr>
        <w:t>Radiation-</w:t>
      </w:r>
      <w:proofErr w:type="spellStart"/>
      <w:r w:rsidRPr="00EC713C">
        <w:rPr>
          <w:sz w:val="24"/>
          <w:szCs w:val="24"/>
        </w:rPr>
        <w:t>reduced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depiction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kidneys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bladder</w:t>
      </w:r>
      <w:proofErr w:type="spellEnd"/>
      <w:r w:rsidRPr="00EC713C">
        <w:rPr>
          <w:sz w:val="24"/>
          <w:szCs w:val="24"/>
        </w:rPr>
        <w:t xml:space="preserve"> in </w:t>
      </w:r>
      <w:proofErr w:type="spellStart"/>
      <w:r w:rsidRPr="00EC713C">
        <w:rPr>
          <w:sz w:val="24"/>
          <w:szCs w:val="24"/>
        </w:rPr>
        <w:t>case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suspected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tissue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neoformation</w:t>
      </w:r>
      <w:proofErr w:type="spellEnd"/>
      <w:r w:rsidRPr="00EC713C">
        <w:rPr>
          <w:sz w:val="24"/>
          <w:szCs w:val="24"/>
        </w:rPr>
        <w:t xml:space="preserve"> (</w:t>
      </w:r>
      <w:proofErr w:type="spellStart"/>
      <w:r w:rsidRPr="00EC713C">
        <w:rPr>
          <w:b/>
          <w:sz w:val="24"/>
          <w:szCs w:val="24"/>
        </w:rPr>
        <w:t>low</w:t>
      </w:r>
      <w:proofErr w:type="spellEnd"/>
      <w:r w:rsidRPr="00EC713C">
        <w:rPr>
          <w:b/>
          <w:sz w:val="24"/>
          <w:szCs w:val="24"/>
        </w:rPr>
        <w:t xml:space="preserve"> dose CT </w:t>
      </w:r>
      <w:proofErr w:type="spellStart"/>
      <w:r w:rsidRPr="00EC713C">
        <w:rPr>
          <w:sz w:val="24"/>
          <w:szCs w:val="24"/>
        </w:rPr>
        <w:t>scan</w:t>
      </w:r>
      <w:proofErr w:type="spellEnd"/>
      <w:r w:rsidRPr="00EC713C">
        <w:rPr>
          <w:sz w:val="24"/>
          <w:szCs w:val="24"/>
        </w:rPr>
        <w:t>).  </w:t>
      </w:r>
    </w:p>
    <w:p w:rsidR="00EC713C" w:rsidRPr="00EC713C" w:rsidRDefault="00EC713C" w:rsidP="00EC713C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EC713C">
        <w:rPr>
          <w:sz w:val="24"/>
          <w:szCs w:val="24"/>
        </w:rPr>
        <w:t xml:space="preserve">Evaluation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function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neurogenic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bladder</w:t>
      </w:r>
      <w:proofErr w:type="spellEnd"/>
      <w:r w:rsidRPr="00EC713C">
        <w:rPr>
          <w:sz w:val="24"/>
          <w:szCs w:val="24"/>
        </w:rPr>
        <w:t xml:space="preserve"> in </w:t>
      </w:r>
      <w:proofErr w:type="spellStart"/>
      <w:r w:rsidRPr="00EC713C">
        <w:rPr>
          <w:sz w:val="24"/>
          <w:szCs w:val="24"/>
        </w:rPr>
        <w:t>patients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with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incontinence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enuresis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spina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bifida</w:t>
      </w:r>
      <w:proofErr w:type="spellEnd"/>
      <w:r w:rsidRPr="00EC713C">
        <w:rPr>
          <w:sz w:val="24"/>
          <w:szCs w:val="24"/>
        </w:rPr>
        <w:t xml:space="preserve"> (</w:t>
      </w:r>
      <w:proofErr w:type="spellStart"/>
      <w:r w:rsidRPr="00EC713C">
        <w:rPr>
          <w:sz w:val="24"/>
          <w:szCs w:val="24"/>
        </w:rPr>
        <w:t>videourodynamics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biofeedback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examinations</w:t>
      </w:r>
      <w:proofErr w:type="spellEnd"/>
      <w:r w:rsidRPr="00EC713C">
        <w:rPr>
          <w:sz w:val="24"/>
          <w:szCs w:val="24"/>
        </w:rPr>
        <w:t>)</w:t>
      </w:r>
    </w:p>
    <w:p w:rsidR="00EC713C" w:rsidRPr="00EC713C" w:rsidRDefault="00EC713C" w:rsidP="00EC713C">
      <w:pPr>
        <w:rPr>
          <w:b/>
          <w:sz w:val="24"/>
          <w:szCs w:val="24"/>
        </w:rPr>
      </w:pPr>
      <w:r w:rsidRPr="00EC713C">
        <w:rPr>
          <w:b/>
          <w:sz w:val="24"/>
          <w:szCs w:val="24"/>
        </w:rPr>
        <w:t xml:space="preserve">The </w:t>
      </w:r>
      <w:proofErr w:type="spellStart"/>
      <w:r w:rsidRPr="00EC713C">
        <w:rPr>
          <w:b/>
          <w:sz w:val="24"/>
          <w:szCs w:val="24"/>
        </w:rPr>
        <w:t>following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childrens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urologic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disease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patterns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are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treated</w:t>
      </w:r>
      <w:proofErr w:type="spellEnd"/>
      <w:r w:rsidRPr="00EC713C">
        <w:rPr>
          <w:b/>
          <w:sz w:val="24"/>
          <w:szCs w:val="24"/>
        </w:rPr>
        <w:t xml:space="preserve"> minimal </w:t>
      </w:r>
      <w:proofErr w:type="spellStart"/>
      <w:r w:rsidRPr="00EC713C">
        <w:rPr>
          <w:b/>
          <w:sz w:val="24"/>
          <w:szCs w:val="24"/>
        </w:rPr>
        <w:t>invasively</w:t>
      </w:r>
      <w:proofErr w:type="spellEnd"/>
      <w:r w:rsidRPr="00EC713C">
        <w:rPr>
          <w:b/>
          <w:sz w:val="24"/>
          <w:szCs w:val="24"/>
        </w:rPr>
        <w:t>:</w:t>
      </w:r>
    </w:p>
    <w:p w:rsidR="00EC713C" w:rsidRPr="00EC713C" w:rsidRDefault="00EC713C" w:rsidP="00EC713C">
      <w:pPr>
        <w:pStyle w:val="Listenabsatz"/>
        <w:numPr>
          <w:ilvl w:val="0"/>
          <w:numId w:val="7"/>
        </w:numPr>
        <w:rPr>
          <w:sz w:val="24"/>
          <w:szCs w:val="24"/>
        </w:rPr>
      </w:pPr>
      <w:proofErr w:type="spellStart"/>
      <w:r w:rsidRPr="00EC713C">
        <w:rPr>
          <w:sz w:val="24"/>
          <w:szCs w:val="24"/>
        </w:rPr>
        <w:t>Foreskin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problems</w:t>
      </w:r>
      <w:proofErr w:type="spellEnd"/>
    </w:p>
    <w:p w:rsidR="00EC713C" w:rsidRPr="00EC713C" w:rsidRDefault="00EC713C" w:rsidP="00EC713C">
      <w:pPr>
        <w:pStyle w:val="Listenabsatz"/>
        <w:numPr>
          <w:ilvl w:val="0"/>
          <w:numId w:val="7"/>
        </w:numPr>
        <w:rPr>
          <w:sz w:val="24"/>
          <w:szCs w:val="24"/>
        </w:rPr>
      </w:pPr>
      <w:proofErr w:type="spellStart"/>
      <w:r w:rsidRPr="00EC713C">
        <w:rPr>
          <w:sz w:val="24"/>
          <w:szCs w:val="24"/>
        </w:rPr>
        <w:t>Testicle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epididymis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diseases</w:t>
      </w:r>
      <w:proofErr w:type="spellEnd"/>
    </w:p>
    <w:p w:rsidR="00EC713C" w:rsidRPr="00EC713C" w:rsidRDefault="00EC713C" w:rsidP="00EC713C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EC713C">
        <w:rPr>
          <w:sz w:val="24"/>
          <w:szCs w:val="24"/>
        </w:rPr>
        <w:t xml:space="preserve">Urethra </w:t>
      </w:r>
      <w:proofErr w:type="spellStart"/>
      <w:r w:rsidRPr="00EC713C">
        <w:rPr>
          <w:sz w:val="24"/>
          <w:szCs w:val="24"/>
        </w:rPr>
        <w:t>malformations</w:t>
      </w:r>
      <w:proofErr w:type="spellEnd"/>
      <w:r w:rsidRPr="00EC713C">
        <w:rPr>
          <w:sz w:val="24"/>
          <w:szCs w:val="24"/>
        </w:rPr>
        <w:t xml:space="preserve"> (</w:t>
      </w:r>
      <w:proofErr w:type="spellStart"/>
      <w:r w:rsidRPr="00EC713C">
        <w:rPr>
          <w:sz w:val="24"/>
          <w:szCs w:val="24"/>
        </w:rPr>
        <w:t>hypospadias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epispadias</w:t>
      </w:r>
      <w:proofErr w:type="spellEnd"/>
      <w:r w:rsidRPr="00EC713C">
        <w:rPr>
          <w:sz w:val="24"/>
          <w:szCs w:val="24"/>
        </w:rPr>
        <w:t xml:space="preserve"> etc.)</w:t>
      </w:r>
    </w:p>
    <w:p w:rsidR="00EC713C" w:rsidRPr="00EC713C" w:rsidRDefault="00EC713C" w:rsidP="00EC713C">
      <w:pPr>
        <w:pStyle w:val="Listenabsatz"/>
        <w:numPr>
          <w:ilvl w:val="0"/>
          <w:numId w:val="7"/>
        </w:numPr>
        <w:rPr>
          <w:sz w:val="24"/>
          <w:szCs w:val="24"/>
        </w:rPr>
      </w:pPr>
      <w:proofErr w:type="spellStart"/>
      <w:r w:rsidRPr="00EC713C">
        <w:rPr>
          <w:sz w:val="24"/>
          <w:szCs w:val="24"/>
        </w:rPr>
        <w:t>Functional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bladder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diseases</w:t>
      </w:r>
      <w:proofErr w:type="spellEnd"/>
      <w:r w:rsidRPr="00EC713C">
        <w:rPr>
          <w:sz w:val="24"/>
          <w:szCs w:val="24"/>
        </w:rPr>
        <w:t xml:space="preserve"> (</w:t>
      </w:r>
      <w:proofErr w:type="spellStart"/>
      <w:r w:rsidRPr="00EC713C">
        <w:rPr>
          <w:sz w:val="24"/>
          <w:szCs w:val="24"/>
        </w:rPr>
        <w:t>Incontinence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dysfunctional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voiding</w:t>
      </w:r>
      <w:proofErr w:type="spellEnd"/>
      <w:r w:rsidRPr="00EC713C">
        <w:rPr>
          <w:sz w:val="24"/>
          <w:szCs w:val="24"/>
        </w:rPr>
        <w:t xml:space="preserve"> etc.)</w:t>
      </w:r>
    </w:p>
    <w:p w:rsidR="00EC713C" w:rsidRPr="00EC713C" w:rsidRDefault="00EC713C" w:rsidP="00EC713C">
      <w:pPr>
        <w:pStyle w:val="Listenabsatz"/>
        <w:numPr>
          <w:ilvl w:val="0"/>
          <w:numId w:val="7"/>
        </w:numPr>
        <w:rPr>
          <w:sz w:val="24"/>
          <w:szCs w:val="24"/>
        </w:rPr>
      </w:pPr>
      <w:proofErr w:type="spellStart"/>
      <w:r w:rsidRPr="00EC713C">
        <w:rPr>
          <w:sz w:val="24"/>
          <w:szCs w:val="24"/>
        </w:rPr>
        <w:t>Anatomic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bladder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malformations</w:t>
      </w:r>
      <w:proofErr w:type="spellEnd"/>
      <w:r w:rsidRPr="00EC713C">
        <w:rPr>
          <w:sz w:val="24"/>
          <w:szCs w:val="24"/>
        </w:rPr>
        <w:t xml:space="preserve"> (</w:t>
      </w:r>
      <w:proofErr w:type="spellStart"/>
      <w:r w:rsidRPr="00EC713C">
        <w:rPr>
          <w:sz w:val="24"/>
          <w:szCs w:val="24"/>
        </w:rPr>
        <w:t>diverticulum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bladder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extrophy</w:t>
      </w:r>
      <w:proofErr w:type="spellEnd"/>
      <w:r w:rsidRPr="00EC713C">
        <w:rPr>
          <w:sz w:val="24"/>
          <w:szCs w:val="24"/>
        </w:rPr>
        <w:t>)</w:t>
      </w:r>
    </w:p>
    <w:p w:rsidR="00EC713C" w:rsidRPr="00EC713C" w:rsidRDefault="00EC713C" w:rsidP="00EC713C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EC713C">
        <w:rPr>
          <w:sz w:val="24"/>
          <w:szCs w:val="24"/>
        </w:rPr>
        <w:t xml:space="preserve">Ureter </w:t>
      </w:r>
      <w:proofErr w:type="spellStart"/>
      <w:r w:rsidRPr="00EC713C">
        <w:rPr>
          <w:sz w:val="24"/>
          <w:szCs w:val="24"/>
        </w:rPr>
        <w:t>malformations</w:t>
      </w:r>
      <w:proofErr w:type="spellEnd"/>
      <w:r w:rsidRPr="00EC713C">
        <w:rPr>
          <w:sz w:val="24"/>
          <w:szCs w:val="24"/>
        </w:rPr>
        <w:t xml:space="preserve"> (</w:t>
      </w:r>
      <w:proofErr w:type="spellStart"/>
      <w:r w:rsidRPr="00EC713C">
        <w:rPr>
          <w:sz w:val="24"/>
          <w:szCs w:val="24"/>
        </w:rPr>
        <w:t>vesicoureteral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reflux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drainage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disorders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megaureter</w:t>
      </w:r>
      <w:proofErr w:type="spellEnd"/>
      <w:r w:rsidRPr="00EC713C">
        <w:rPr>
          <w:sz w:val="24"/>
          <w:szCs w:val="24"/>
        </w:rPr>
        <w:t>)</w:t>
      </w:r>
    </w:p>
    <w:p w:rsidR="00EC713C" w:rsidRPr="00EC713C" w:rsidRDefault="00EC713C" w:rsidP="00EC713C">
      <w:pPr>
        <w:pStyle w:val="Listenabsatz"/>
        <w:numPr>
          <w:ilvl w:val="0"/>
          <w:numId w:val="7"/>
        </w:numPr>
        <w:rPr>
          <w:sz w:val="24"/>
          <w:szCs w:val="24"/>
        </w:rPr>
      </w:pPr>
      <w:proofErr w:type="spellStart"/>
      <w:r w:rsidRPr="00EC713C">
        <w:rPr>
          <w:sz w:val="24"/>
          <w:szCs w:val="24"/>
        </w:rPr>
        <w:t>Malformations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calices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renal </w:t>
      </w:r>
      <w:proofErr w:type="spellStart"/>
      <w:r w:rsidRPr="00EC713C">
        <w:rPr>
          <w:sz w:val="24"/>
          <w:szCs w:val="24"/>
        </w:rPr>
        <w:t>pelvis</w:t>
      </w:r>
      <w:proofErr w:type="spellEnd"/>
      <w:r w:rsidRPr="00EC713C">
        <w:rPr>
          <w:sz w:val="24"/>
          <w:szCs w:val="24"/>
        </w:rPr>
        <w:t xml:space="preserve"> (</w:t>
      </w:r>
      <w:proofErr w:type="spellStart"/>
      <w:r w:rsidRPr="00EC713C">
        <w:rPr>
          <w:sz w:val="24"/>
          <w:szCs w:val="24"/>
        </w:rPr>
        <w:t>hydronephrosis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drainage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disorders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stenosis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exit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renal </w:t>
      </w:r>
      <w:proofErr w:type="spellStart"/>
      <w:r w:rsidRPr="00EC713C">
        <w:rPr>
          <w:sz w:val="24"/>
          <w:szCs w:val="24"/>
        </w:rPr>
        <w:t>pelvis</w:t>
      </w:r>
      <w:proofErr w:type="spellEnd"/>
      <w:r w:rsidRPr="00EC713C">
        <w:rPr>
          <w:sz w:val="24"/>
          <w:szCs w:val="24"/>
        </w:rPr>
        <w:t>)</w:t>
      </w:r>
    </w:p>
    <w:p w:rsidR="00EC713C" w:rsidRPr="00EC713C" w:rsidRDefault="00EC713C" w:rsidP="00EC713C">
      <w:pPr>
        <w:pStyle w:val="Listenabsatz"/>
        <w:numPr>
          <w:ilvl w:val="0"/>
          <w:numId w:val="7"/>
        </w:numPr>
        <w:rPr>
          <w:sz w:val="24"/>
          <w:szCs w:val="24"/>
        </w:rPr>
      </w:pPr>
      <w:proofErr w:type="spellStart"/>
      <w:r w:rsidRPr="00EC713C">
        <w:rPr>
          <w:sz w:val="24"/>
          <w:szCs w:val="24"/>
        </w:rPr>
        <w:t>Urolithiasis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kidney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ureter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bladder</w:t>
      </w:r>
      <w:proofErr w:type="spellEnd"/>
    </w:p>
    <w:p w:rsidR="00EC713C" w:rsidRPr="00EC713C" w:rsidRDefault="00EC713C" w:rsidP="00EC713C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EC713C">
        <w:rPr>
          <w:sz w:val="24"/>
          <w:szCs w:val="24"/>
        </w:rPr>
        <w:t xml:space="preserve">Cancer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kidney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bladder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testicles</w:t>
      </w:r>
      <w:proofErr w:type="spellEnd"/>
    </w:p>
    <w:p w:rsidR="00EC713C" w:rsidRPr="00EC713C" w:rsidRDefault="00EC713C" w:rsidP="00EC713C">
      <w:pPr>
        <w:rPr>
          <w:sz w:val="24"/>
          <w:szCs w:val="24"/>
        </w:rPr>
      </w:pPr>
      <w:r w:rsidRPr="00EC713C">
        <w:rPr>
          <w:sz w:val="24"/>
          <w:szCs w:val="24"/>
        </w:rPr>
        <w:br/>
      </w:r>
      <w:r w:rsidRPr="00EC713C">
        <w:rPr>
          <w:b/>
          <w:sz w:val="24"/>
          <w:szCs w:val="24"/>
        </w:rPr>
        <w:t xml:space="preserve">Minimal invasive </w:t>
      </w:r>
      <w:proofErr w:type="spellStart"/>
      <w:r w:rsidRPr="00EC713C">
        <w:rPr>
          <w:b/>
          <w:sz w:val="24"/>
          <w:szCs w:val="24"/>
        </w:rPr>
        <w:t>techniques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involve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microscopic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operation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techniques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laparoscopic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surgeries</w:t>
      </w:r>
      <w:proofErr w:type="spellEnd"/>
      <w:r w:rsidRPr="00EC713C">
        <w:rPr>
          <w:sz w:val="24"/>
          <w:szCs w:val="24"/>
        </w:rPr>
        <w:t xml:space="preserve"> (</w:t>
      </w:r>
      <w:proofErr w:type="spellStart"/>
      <w:r w:rsidRPr="00EC713C">
        <w:rPr>
          <w:sz w:val="24"/>
          <w:szCs w:val="24"/>
        </w:rPr>
        <w:t>keyhole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surgery</w:t>
      </w:r>
      <w:proofErr w:type="spellEnd"/>
      <w:r w:rsidRPr="00EC713C">
        <w:rPr>
          <w:sz w:val="24"/>
          <w:szCs w:val="24"/>
        </w:rPr>
        <w:t xml:space="preserve">) </w:t>
      </w:r>
      <w:proofErr w:type="spellStart"/>
      <w:r w:rsidRPr="00EC713C">
        <w:rPr>
          <w:sz w:val="24"/>
          <w:szCs w:val="24"/>
        </w:rPr>
        <w:t>with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without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robotic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surgery</w:t>
      </w:r>
      <w:proofErr w:type="spellEnd"/>
      <w:r w:rsidRPr="00EC713C">
        <w:rPr>
          <w:sz w:val="24"/>
          <w:szCs w:val="24"/>
        </w:rPr>
        <w:t xml:space="preserve"> (</w:t>
      </w:r>
      <w:proofErr w:type="spellStart"/>
      <w:r w:rsidRPr="00EC713C">
        <w:rPr>
          <w:sz w:val="24"/>
          <w:szCs w:val="24"/>
        </w:rPr>
        <w:t>using</w:t>
      </w:r>
      <w:proofErr w:type="spellEnd"/>
      <w:r w:rsidRPr="00EC713C">
        <w:rPr>
          <w:sz w:val="24"/>
          <w:szCs w:val="24"/>
        </w:rPr>
        <w:t xml:space="preserve"> Da Vinci </w:t>
      </w:r>
      <w:proofErr w:type="spellStart"/>
      <w:r w:rsidRPr="00EC713C">
        <w:rPr>
          <w:sz w:val="24"/>
          <w:szCs w:val="24"/>
        </w:rPr>
        <w:t>surgical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system</w:t>
      </w:r>
      <w:proofErr w:type="spellEnd"/>
      <w:r w:rsidRPr="00EC713C">
        <w:rPr>
          <w:sz w:val="24"/>
          <w:szCs w:val="24"/>
        </w:rPr>
        <w:t xml:space="preserve">)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endourologic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micro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methods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for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stone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treatment</w:t>
      </w:r>
      <w:proofErr w:type="spellEnd"/>
      <w:r w:rsidRPr="00EC713C">
        <w:rPr>
          <w:sz w:val="24"/>
          <w:szCs w:val="24"/>
        </w:rPr>
        <w:t xml:space="preserve"> (</w:t>
      </w:r>
      <w:proofErr w:type="spellStart"/>
      <w:r w:rsidRPr="00EC713C">
        <w:rPr>
          <w:sz w:val="24"/>
          <w:szCs w:val="24"/>
        </w:rPr>
        <w:t>miniperc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microperc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stone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therapy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with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extracorporeal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shock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wave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lithotripsy</w:t>
      </w:r>
      <w:proofErr w:type="spellEnd"/>
      <w:r w:rsidRPr="00EC713C">
        <w:rPr>
          <w:sz w:val="24"/>
          <w:szCs w:val="24"/>
        </w:rPr>
        <w:t xml:space="preserve"> - ESWL)</w:t>
      </w:r>
      <w:r w:rsidRPr="00EC713C">
        <w:rPr>
          <w:sz w:val="24"/>
          <w:szCs w:val="24"/>
        </w:rPr>
        <w:br/>
      </w:r>
      <w:r w:rsidRPr="00EC713C">
        <w:rPr>
          <w:sz w:val="24"/>
          <w:szCs w:val="24"/>
        </w:rPr>
        <w:br/>
      </w:r>
      <w:proofErr w:type="spellStart"/>
      <w:r w:rsidRPr="00EC713C">
        <w:rPr>
          <w:sz w:val="24"/>
          <w:szCs w:val="24"/>
        </w:rPr>
        <w:t>Many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paediatric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urologic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surgeries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examinations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can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performed</w:t>
      </w:r>
      <w:proofErr w:type="spellEnd"/>
      <w:r w:rsidRPr="00EC713C">
        <w:rPr>
          <w:sz w:val="24"/>
          <w:szCs w:val="24"/>
        </w:rPr>
        <w:t xml:space="preserve"> in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context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our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day</w:t>
      </w:r>
      <w:proofErr w:type="spellEnd"/>
      <w:r w:rsidRPr="00EC713C">
        <w:rPr>
          <w:b/>
          <w:sz w:val="24"/>
          <w:szCs w:val="24"/>
        </w:rPr>
        <w:t xml:space="preserve"> care </w:t>
      </w:r>
      <w:proofErr w:type="spellStart"/>
      <w:r w:rsidRPr="00EC713C">
        <w:rPr>
          <w:b/>
          <w:sz w:val="24"/>
          <w:szCs w:val="24"/>
        </w:rPr>
        <w:t>unit</w:t>
      </w:r>
      <w:proofErr w:type="spellEnd"/>
      <w:r w:rsidRPr="00EC713C">
        <w:rPr>
          <w:sz w:val="24"/>
          <w:szCs w:val="24"/>
        </w:rPr>
        <w:t xml:space="preserve">. The </w:t>
      </w:r>
      <w:proofErr w:type="spellStart"/>
      <w:r w:rsidRPr="00EC713C">
        <w:rPr>
          <w:sz w:val="24"/>
          <w:szCs w:val="24"/>
        </w:rPr>
        <w:t>decision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whether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this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is</w:t>
      </w:r>
      <w:proofErr w:type="spellEnd"/>
      <w:r w:rsidRPr="00EC713C">
        <w:rPr>
          <w:sz w:val="24"/>
          <w:szCs w:val="24"/>
        </w:rPr>
        <w:t xml:space="preserve"> sensible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feasible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concerning</w:t>
      </w:r>
      <w:proofErr w:type="spellEnd"/>
      <w:r w:rsidRPr="00EC713C">
        <w:rPr>
          <w:sz w:val="24"/>
          <w:szCs w:val="24"/>
        </w:rPr>
        <w:t xml:space="preserve"> an individual </w:t>
      </w:r>
      <w:proofErr w:type="spellStart"/>
      <w:r w:rsidRPr="00EC713C">
        <w:rPr>
          <w:sz w:val="24"/>
          <w:szCs w:val="24"/>
        </w:rPr>
        <w:t>case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is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made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cooperatively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by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treating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physician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parents</w:t>
      </w:r>
      <w:proofErr w:type="spellEnd"/>
      <w:r w:rsidRPr="00EC713C">
        <w:rPr>
          <w:sz w:val="24"/>
          <w:szCs w:val="24"/>
        </w:rPr>
        <w:t xml:space="preserve">. </w:t>
      </w:r>
      <w:r w:rsidRPr="00EC713C">
        <w:rPr>
          <w:sz w:val="24"/>
          <w:szCs w:val="24"/>
        </w:rPr>
        <w:br/>
      </w:r>
      <w:r w:rsidRPr="00EC713C">
        <w:rPr>
          <w:sz w:val="24"/>
          <w:szCs w:val="24"/>
        </w:rPr>
        <w:br/>
      </w:r>
      <w:proofErr w:type="spellStart"/>
      <w:r w:rsidRPr="00EC713C">
        <w:rPr>
          <w:sz w:val="24"/>
          <w:szCs w:val="24"/>
        </w:rPr>
        <w:t>Childrens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Urologic</w:t>
      </w:r>
      <w:proofErr w:type="spellEnd"/>
      <w:r w:rsidRPr="00EC713C">
        <w:rPr>
          <w:sz w:val="24"/>
          <w:szCs w:val="24"/>
        </w:rPr>
        <w:t xml:space="preserve"> Day Care Unit:</w:t>
      </w:r>
      <w:r w:rsidRPr="00EC713C">
        <w:rPr>
          <w:sz w:val="24"/>
          <w:szCs w:val="24"/>
        </w:rPr>
        <w:br/>
        <w:t xml:space="preserve">4th </w:t>
      </w:r>
      <w:proofErr w:type="spellStart"/>
      <w:r w:rsidRPr="00EC713C">
        <w:rPr>
          <w:sz w:val="24"/>
          <w:szCs w:val="24"/>
        </w:rPr>
        <w:t>floor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structural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component</w:t>
      </w:r>
      <w:proofErr w:type="spellEnd"/>
      <w:r w:rsidRPr="00EC713C">
        <w:rPr>
          <w:sz w:val="24"/>
          <w:szCs w:val="24"/>
        </w:rPr>
        <w:t xml:space="preserve"> C </w:t>
      </w:r>
      <w:r w:rsidRPr="00EC713C">
        <w:rPr>
          <w:sz w:val="24"/>
          <w:szCs w:val="24"/>
        </w:rPr>
        <w:br/>
      </w:r>
      <w:r w:rsidRPr="00EC713C">
        <w:rPr>
          <w:sz w:val="24"/>
          <w:szCs w:val="24"/>
        </w:rPr>
        <w:br/>
      </w:r>
      <w:proofErr w:type="spellStart"/>
      <w:r w:rsidRPr="00EC713C">
        <w:rPr>
          <w:sz w:val="24"/>
          <w:szCs w:val="24"/>
        </w:rPr>
        <w:t>Vinzenzclinics</w:t>
      </w:r>
      <w:proofErr w:type="spellEnd"/>
      <w:r w:rsidRPr="00EC713C">
        <w:rPr>
          <w:sz w:val="24"/>
          <w:szCs w:val="24"/>
        </w:rPr>
        <w:t xml:space="preserve"> Operative Day Care Unit:</w:t>
      </w:r>
      <w:r w:rsidRPr="00EC713C">
        <w:rPr>
          <w:sz w:val="24"/>
          <w:szCs w:val="24"/>
        </w:rPr>
        <w:br/>
      </w:r>
      <w:proofErr w:type="spellStart"/>
      <w:r w:rsidRPr="00EC713C">
        <w:rPr>
          <w:sz w:val="24"/>
          <w:szCs w:val="24"/>
        </w:rPr>
        <w:t>Raised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ground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floor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structural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component</w:t>
      </w:r>
      <w:proofErr w:type="spellEnd"/>
      <w:r w:rsidRPr="00EC713C">
        <w:rPr>
          <w:sz w:val="24"/>
          <w:szCs w:val="24"/>
        </w:rPr>
        <w:t xml:space="preserve"> A </w:t>
      </w:r>
      <w:r w:rsidRPr="00EC713C">
        <w:rPr>
          <w:sz w:val="24"/>
          <w:szCs w:val="24"/>
        </w:rPr>
        <w:br/>
        <w:t xml:space="preserve">(Free </w:t>
      </w:r>
      <w:proofErr w:type="spellStart"/>
      <w:r w:rsidRPr="00EC713C">
        <w:rPr>
          <w:sz w:val="24"/>
          <w:szCs w:val="24"/>
        </w:rPr>
        <w:t>choice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physician</w:t>
      </w:r>
      <w:proofErr w:type="spellEnd"/>
      <w:r w:rsidRPr="00EC713C">
        <w:rPr>
          <w:sz w:val="24"/>
          <w:szCs w:val="24"/>
        </w:rPr>
        <w:t xml:space="preserve">) </w:t>
      </w:r>
      <w:r w:rsidRPr="00EC713C">
        <w:rPr>
          <w:sz w:val="24"/>
          <w:szCs w:val="24"/>
        </w:rPr>
        <w:br/>
      </w:r>
      <w:r w:rsidRPr="00EC713C">
        <w:rPr>
          <w:sz w:val="24"/>
          <w:szCs w:val="24"/>
        </w:rPr>
        <w:lastRenderedPageBreak/>
        <w:br/>
        <w:t xml:space="preserve">Registration </w:t>
      </w:r>
      <w:proofErr w:type="spellStart"/>
      <w:r w:rsidRPr="00EC713C">
        <w:rPr>
          <w:sz w:val="24"/>
          <w:szCs w:val="24"/>
        </w:rPr>
        <w:t>for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our</w:t>
      </w:r>
      <w:proofErr w:type="spellEnd"/>
      <w:r w:rsidRPr="00EC713C">
        <w:rPr>
          <w:sz w:val="24"/>
          <w:szCs w:val="24"/>
        </w:rPr>
        <w:t xml:space="preserve"> Day-unit/</w:t>
      </w:r>
      <w:proofErr w:type="spellStart"/>
      <w:r w:rsidRPr="00EC713C">
        <w:rPr>
          <w:sz w:val="24"/>
          <w:szCs w:val="24"/>
        </w:rPr>
        <w:t>Vinzenzclinics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can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applied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for</w:t>
      </w:r>
      <w:proofErr w:type="spellEnd"/>
      <w:r w:rsidRPr="00EC713C">
        <w:rPr>
          <w:sz w:val="24"/>
          <w:szCs w:val="24"/>
        </w:rPr>
        <w:t xml:space="preserve"> at </w:t>
      </w:r>
      <w:proofErr w:type="spellStart"/>
      <w:r w:rsidRPr="00EC713C">
        <w:rPr>
          <w:sz w:val="24"/>
          <w:szCs w:val="24"/>
        </w:rPr>
        <w:t>our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Paediatric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Urologic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Outpatients</w:t>
      </w:r>
      <w:proofErr w:type="spellEnd"/>
      <w:r w:rsidRPr="00EC713C">
        <w:rPr>
          <w:sz w:val="24"/>
          <w:szCs w:val="24"/>
        </w:rPr>
        <w:t xml:space="preserve"> Department. </w:t>
      </w:r>
      <w:r w:rsidRPr="00EC713C">
        <w:rPr>
          <w:sz w:val="24"/>
          <w:szCs w:val="24"/>
        </w:rPr>
        <w:br/>
      </w:r>
      <w:r w:rsidRPr="00EC713C">
        <w:rPr>
          <w:sz w:val="24"/>
          <w:szCs w:val="24"/>
        </w:rPr>
        <w:br/>
      </w:r>
      <w:proofErr w:type="spellStart"/>
      <w:r w:rsidRPr="00EC713C">
        <w:rPr>
          <w:sz w:val="24"/>
          <w:szCs w:val="24"/>
        </w:rPr>
        <w:t>Before</w:t>
      </w:r>
      <w:proofErr w:type="spellEnd"/>
      <w:r w:rsidRPr="00EC713C">
        <w:rPr>
          <w:sz w:val="24"/>
          <w:szCs w:val="24"/>
        </w:rPr>
        <w:t xml:space="preserve"> a </w:t>
      </w:r>
      <w:proofErr w:type="spellStart"/>
      <w:r w:rsidRPr="00EC713C">
        <w:rPr>
          <w:sz w:val="24"/>
          <w:szCs w:val="24"/>
        </w:rPr>
        <w:t>surgery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is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performed</w:t>
      </w:r>
      <w:proofErr w:type="spellEnd"/>
      <w:r w:rsidRPr="00EC713C">
        <w:rPr>
          <w:sz w:val="24"/>
          <w:szCs w:val="24"/>
        </w:rPr>
        <w:t xml:space="preserve"> at </w:t>
      </w:r>
      <w:proofErr w:type="spellStart"/>
      <w:r w:rsidRPr="00EC713C">
        <w:rPr>
          <w:sz w:val="24"/>
          <w:szCs w:val="24"/>
        </w:rPr>
        <w:t>our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day</w:t>
      </w:r>
      <w:proofErr w:type="spellEnd"/>
      <w:r w:rsidRPr="00EC713C">
        <w:rPr>
          <w:sz w:val="24"/>
          <w:szCs w:val="24"/>
        </w:rPr>
        <w:t xml:space="preserve"> care </w:t>
      </w:r>
      <w:proofErr w:type="spellStart"/>
      <w:r w:rsidRPr="00EC713C">
        <w:rPr>
          <w:sz w:val="24"/>
          <w:szCs w:val="24"/>
        </w:rPr>
        <w:t>unit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it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is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necessary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to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perform</w:t>
      </w:r>
      <w:proofErr w:type="spellEnd"/>
      <w:r w:rsidRPr="00EC713C">
        <w:rPr>
          <w:sz w:val="24"/>
          <w:szCs w:val="24"/>
        </w:rPr>
        <w:t xml:space="preserve"> an ambulant </w:t>
      </w:r>
      <w:proofErr w:type="spellStart"/>
      <w:r w:rsidRPr="00EC713C">
        <w:rPr>
          <w:sz w:val="24"/>
          <w:szCs w:val="24"/>
        </w:rPr>
        <w:t>check-up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your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child</w:t>
      </w:r>
      <w:proofErr w:type="spellEnd"/>
      <w:r w:rsidRPr="00EC713C">
        <w:rPr>
          <w:sz w:val="24"/>
          <w:szCs w:val="24"/>
        </w:rPr>
        <w:t xml:space="preserve">. </w:t>
      </w:r>
      <w:proofErr w:type="spellStart"/>
      <w:r w:rsidRPr="00EC713C">
        <w:rPr>
          <w:sz w:val="24"/>
          <w:szCs w:val="24"/>
        </w:rPr>
        <w:t>Within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outpatient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examination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required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operation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is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explained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clarification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sheet</w:t>
      </w:r>
      <w:proofErr w:type="spellEnd"/>
      <w:r w:rsidRPr="00EC713C">
        <w:rPr>
          <w:sz w:val="24"/>
          <w:szCs w:val="24"/>
        </w:rPr>
        <w:t xml:space="preserve"> must </w:t>
      </w:r>
      <w:proofErr w:type="spellStart"/>
      <w:r w:rsidRPr="00EC713C">
        <w:rPr>
          <w:sz w:val="24"/>
          <w:szCs w:val="24"/>
        </w:rPr>
        <w:t>be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signed</w:t>
      </w:r>
      <w:proofErr w:type="spellEnd"/>
      <w:r w:rsidRPr="00EC713C">
        <w:rPr>
          <w:sz w:val="24"/>
          <w:szCs w:val="24"/>
        </w:rPr>
        <w:t xml:space="preserve">. </w:t>
      </w:r>
      <w:proofErr w:type="spellStart"/>
      <w:r w:rsidRPr="00EC713C">
        <w:rPr>
          <w:sz w:val="24"/>
          <w:szCs w:val="24"/>
        </w:rPr>
        <w:t>Subsequently</w:t>
      </w:r>
      <w:proofErr w:type="spellEnd"/>
      <w:r w:rsidRPr="00EC713C">
        <w:rPr>
          <w:sz w:val="24"/>
          <w:szCs w:val="24"/>
        </w:rPr>
        <w:t xml:space="preserve"> a </w:t>
      </w:r>
      <w:proofErr w:type="spellStart"/>
      <w:r w:rsidRPr="00EC713C">
        <w:rPr>
          <w:sz w:val="24"/>
          <w:szCs w:val="24"/>
        </w:rPr>
        <w:t>preanaesthethic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conversation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takes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place</w:t>
      </w:r>
      <w:proofErr w:type="spellEnd"/>
      <w:r w:rsidRPr="00EC713C">
        <w:rPr>
          <w:sz w:val="24"/>
          <w:szCs w:val="24"/>
        </w:rPr>
        <w:t xml:space="preserve">. </w:t>
      </w:r>
      <w:proofErr w:type="spellStart"/>
      <w:r w:rsidRPr="00EC713C">
        <w:rPr>
          <w:sz w:val="24"/>
          <w:szCs w:val="24"/>
        </w:rPr>
        <w:t>It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is</w:t>
      </w:r>
      <w:proofErr w:type="spellEnd"/>
      <w:r w:rsidRPr="00EC713C">
        <w:rPr>
          <w:sz w:val="24"/>
          <w:szCs w:val="24"/>
        </w:rPr>
        <w:t xml:space="preserve"> indispensable </w:t>
      </w:r>
      <w:proofErr w:type="spellStart"/>
      <w:r w:rsidRPr="00EC713C">
        <w:rPr>
          <w:sz w:val="24"/>
          <w:szCs w:val="24"/>
        </w:rPr>
        <w:t>to</w:t>
      </w:r>
      <w:proofErr w:type="spellEnd"/>
      <w:r w:rsidRPr="00EC713C">
        <w:rPr>
          <w:sz w:val="24"/>
          <w:szCs w:val="24"/>
        </w:rPr>
        <w:t xml:space="preserve"> bring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clarification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sheets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with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you</w:t>
      </w:r>
      <w:proofErr w:type="spellEnd"/>
      <w:r w:rsidRPr="00EC713C">
        <w:rPr>
          <w:sz w:val="24"/>
          <w:szCs w:val="24"/>
        </w:rPr>
        <w:t xml:space="preserve"> on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day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admission</w:t>
      </w:r>
      <w:proofErr w:type="spellEnd"/>
      <w:r w:rsidRPr="00EC713C">
        <w:rPr>
          <w:sz w:val="24"/>
          <w:szCs w:val="24"/>
        </w:rPr>
        <w:t xml:space="preserve">! </w:t>
      </w:r>
      <w:proofErr w:type="spellStart"/>
      <w:r w:rsidRPr="00EC713C">
        <w:rPr>
          <w:sz w:val="24"/>
          <w:szCs w:val="24"/>
        </w:rPr>
        <w:t>Preoperative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blood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values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are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mostly</w:t>
      </w:r>
      <w:proofErr w:type="spellEnd"/>
      <w:r w:rsidRPr="00EC713C">
        <w:rPr>
          <w:sz w:val="24"/>
          <w:szCs w:val="24"/>
        </w:rPr>
        <w:t xml:space="preserve"> not </w:t>
      </w:r>
      <w:proofErr w:type="spellStart"/>
      <w:r w:rsidRPr="00EC713C">
        <w:rPr>
          <w:sz w:val="24"/>
          <w:szCs w:val="24"/>
        </w:rPr>
        <w:t>necessary</w:t>
      </w:r>
      <w:proofErr w:type="spellEnd"/>
      <w:r w:rsidRPr="00EC713C">
        <w:rPr>
          <w:sz w:val="24"/>
          <w:szCs w:val="24"/>
        </w:rPr>
        <w:t xml:space="preserve">. </w:t>
      </w:r>
      <w:proofErr w:type="spellStart"/>
      <w:r w:rsidRPr="00EC713C">
        <w:rPr>
          <w:sz w:val="24"/>
          <w:szCs w:val="24"/>
        </w:rPr>
        <w:t>Please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consider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sobriety</w:t>
      </w:r>
      <w:proofErr w:type="spellEnd"/>
      <w:r w:rsidRPr="00EC713C">
        <w:rPr>
          <w:sz w:val="24"/>
          <w:szCs w:val="24"/>
        </w:rPr>
        <w:t xml:space="preserve">! </w:t>
      </w:r>
      <w:proofErr w:type="spellStart"/>
      <w:r w:rsidRPr="00EC713C">
        <w:rPr>
          <w:sz w:val="24"/>
          <w:szCs w:val="24"/>
        </w:rPr>
        <w:t>Your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child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may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drink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clear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liquids</w:t>
      </w:r>
      <w:proofErr w:type="spellEnd"/>
      <w:r w:rsidRPr="00EC713C">
        <w:rPr>
          <w:sz w:val="24"/>
          <w:szCs w:val="24"/>
        </w:rPr>
        <w:t xml:space="preserve"> (</w:t>
      </w:r>
      <w:proofErr w:type="spellStart"/>
      <w:r w:rsidRPr="00EC713C">
        <w:rPr>
          <w:sz w:val="24"/>
          <w:szCs w:val="24"/>
        </w:rPr>
        <w:t>water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tea</w:t>
      </w:r>
      <w:proofErr w:type="spellEnd"/>
      <w:r w:rsidRPr="00EC713C">
        <w:rPr>
          <w:sz w:val="24"/>
          <w:szCs w:val="24"/>
        </w:rPr>
        <w:t xml:space="preserve">) </w:t>
      </w:r>
      <w:proofErr w:type="spellStart"/>
      <w:r w:rsidRPr="00EC713C">
        <w:rPr>
          <w:sz w:val="24"/>
          <w:szCs w:val="24"/>
        </w:rPr>
        <w:t>up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to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three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hours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breast</w:t>
      </w:r>
      <w:proofErr w:type="spellEnd"/>
      <w:r w:rsidRPr="00EC713C">
        <w:rPr>
          <w:sz w:val="24"/>
          <w:szCs w:val="24"/>
        </w:rPr>
        <w:t xml:space="preserve"> milk </w:t>
      </w:r>
      <w:proofErr w:type="spellStart"/>
      <w:r w:rsidRPr="00EC713C">
        <w:rPr>
          <w:sz w:val="24"/>
          <w:szCs w:val="24"/>
        </w:rPr>
        <w:t>up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to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five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hours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take</w:t>
      </w:r>
      <w:proofErr w:type="spellEnd"/>
      <w:r w:rsidRPr="00EC713C">
        <w:rPr>
          <w:sz w:val="24"/>
          <w:szCs w:val="24"/>
        </w:rPr>
        <w:t xml:space="preserve"> in solid </w:t>
      </w:r>
      <w:proofErr w:type="spellStart"/>
      <w:r w:rsidRPr="00EC713C">
        <w:rPr>
          <w:sz w:val="24"/>
          <w:szCs w:val="24"/>
        </w:rPr>
        <w:t>dishes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mash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and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cows</w:t>
      </w:r>
      <w:proofErr w:type="spellEnd"/>
      <w:r w:rsidRPr="00EC713C">
        <w:rPr>
          <w:sz w:val="24"/>
          <w:szCs w:val="24"/>
        </w:rPr>
        <w:t xml:space="preserve"> milk </w:t>
      </w:r>
      <w:proofErr w:type="spellStart"/>
      <w:r w:rsidRPr="00EC713C">
        <w:rPr>
          <w:sz w:val="24"/>
          <w:szCs w:val="24"/>
        </w:rPr>
        <w:t>up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to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seven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hours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before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surgical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intervention</w:t>
      </w:r>
      <w:proofErr w:type="spellEnd"/>
      <w:r w:rsidRPr="00EC713C">
        <w:rPr>
          <w:sz w:val="24"/>
          <w:szCs w:val="24"/>
        </w:rPr>
        <w:t xml:space="preserve">. </w:t>
      </w:r>
      <w:r w:rsidRPr="00EC713C">
        <w:rPr>
          <w:sz w:val="24"/>
          <w:szCs w:val="24"/>
        </w:rPr>
        <w:br/>
      </w:r>
      <w:r w:rsidRPr="00EC713C">
        <w:rPr>
          <w:b/>
          <w:sz w:val="24"/>
          <w:szCs w:val="24"/>
        </w:rPr>
        <w:br/>
      </w:r>
      <w:proofErr w:type="spellStart"/>
      <w:r w:rsidRPr="00EC713C">
        <w:rPr>
          <w:b/>
          <w:sz w:val="24"/>
          <w:szCs w:val="24"/>
        </w:rPr>
        <w:t>Childrens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Urologic</w:t>
      </w:r>
      <w:proofErr w:type="spellEnd"/>
      <w:r w:rsidRPr="00EC713C">
        <w:rPr>
          <w:b/>
          <w:sz w:val="24"/>
          <w:szCs w:val="24"/>
        </w:rPr>
        <w:t xml:space="preserve"> Ward</w:t>
      </w:r>
      <w:r w:rsidRPr="00EC713C">
        <w:rPr>
          <w:sz w:val="24"/>
          <w:szCs w:val="24"/>
        </w:rPr>
        <w:br/>
      </w:r>
      <w:r w:rsidRPr="00EC713C">
        <w:rPr>
          <w:sz w:val="24"/>
          <w:szCs w:val="24"/>
        </w:rPr>
        <w:br/>
      </w:r>
      <w:proofErr w:type="spellStart"/>
      <w:r w:rsidRPr="00EC713C">
        <w:rPr>
          <w:sz w:val="24"/>
          <w:szCs w:val="24"/>
        </w:rPr>
        <w:t>Depending</w:t>
      </w:r>
      <w:proofErr w:type="spellEnd"/>
      <w:r w:rsidRPr="00EC713C">
        <w:rPr>
          <w:sz w:val="24"/>
          <w:szCs w:val="24"/>
        </w:rPr>
        <w:t xml:space="preserve"> on </w:t>
      </w:r>
      <w:proofErr w:type="spellStart"/>
      <w:r w:rsidRPr="00EC713C">
        <w:rPr>
          <w:sz w:val="24"/>
          <w:szCs w:val="24"/>
        </w:rPr>
        <w:t>their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age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our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little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patients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are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accommodated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either</w:t>
      </w:r>
      <w:proofErr w:type="spellEnd"/>
      <w:r w:rsidRPr="00EC713C">
        <w:rPr>
          <w:sz w:val="24"/>
          <w:szCs w:val="24"/>
        </w:rPr>
        <w:t xml:space="preserve"> at </w:t>
      </w:r>
      <w:proofErr w:type="spellStart"/>
      <w:r w:rsidRPr="00EC713C">
        <w:rPr>
          <w:sz w:val="24"/>
          <w:szCs w:val="24"/>
        </w:rPr>
        <w:t>our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infant</w:t>
      </w:r>
      <w:proofErr w:type="spellEnd"/>
      <w:r w:rsidRPr="00EC713C">
        <w:rPr>
          <w:sz w:val="24"/>
          <w:szCs w:val="24"/>
        </w:rPr>
        <w:t xml:space="preserve"> ward 5C </w:t>
      </w:r>
      <w:proofErr w:type="spellStart"/>
      <w:r w:rsidRPr="00EC713C">
        <w:rPr>
          <w:sz w:val="24"/>
          <w:szCs w:val="24"/>
        </w:rPr>
        <w:t>or</w:t>
      </w:r>
      <w:proofErr w:type="spellEnd"/>
      <w:r w:rsidRPr="00EC713C">
        <w:rPr>
          <w:sz w:val="24"/>
          <w:szCs w:val="24"/>
        </w:rPr>
        <w:t xml:space="preserve"> at </w:t>
      </w:r>
      <w:proofErr w:type="spellStart"/>
      <w:r w:rsidRPr="00EC713C">
        <w:rPr>
          <w:sz w:val="24"/>
          <w:szCs w:val="24"/>
        </w:rPr>
        <w:t>our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childrens</w:t>
      </w:r>
      <w:proofErr w:type="spellEnd"/>
      <w:r w:rsidRPr="00EC713C">
        <w:rPr>
          <w:sz w:val="24"/>
          <w:szCs w:val="24"/>
        </w:rPr>
        <w:t xml:space="preserve"> ward 5F. </w:t>
      </w:r>
      <w:proofErr w:type="spellStart"/>
      <w:r w:rsidRPr="00EC713C">
        <w:rPr>
          <w:sz w:val="24"/>
          <w:szCs w:val="24"/>
        </w:rPr>
        <w:t>Accompaniment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by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parents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is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always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warranted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we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consider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it</w:t>
      </w:r>
      <w:proofErr w:type="spellEnd"/>
      <w:r w:rsidRPr="00EC713C">
        <w:rPr>
          <w:sz w:val="24"/>
          <w:szCs w:val="24"/>
        </w:rPr>
        <w:t xml:space="preserve"> a </w:t>
      </w:r>
      <w:proofErr w:type="spellStart"/>
      <w:r w:rsidRPr="00EC713C">
        <w:rPr>
          <w:sz w:val="24"/>
          <w:szCs w:val="24"/>
        </w:rPr>
        <w:t>precondition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for</w:t>
      </w:r>
      <w:proofErr w:type="spellEnd"/>
      <w:r w:rsidRPr="00EC713C">
        <w:rPr>
          <w:sz w:val="24"/>
          <w:szCs w:val="24"/>
        </w:rPr>
        <w:t xml:space="preserve"> an optimal </w:t>
      </w:r>
      <w:proofErr w:type="spellStart"/>
      <w:r w:rsidRPr="00EC713C">
        <w:rPr>
          <w:sz w:val="24"/>
          <w:szCs w:val="24"/>
        </w:rPr>
        <w:t>recovery</w:t>
      </w:r>
      <w:proofErr w:type="spellEnd"/>
      <w:r w:rsidRPr="00EC713C">
        <w:rPr>
          <w:sz w:val="24"/>
          <w:szCs w:val="24"/>
        </w:rPr>
        <w:t xml:space="preserve">. </w:t>
      </w:r>
    </w:p>
    <w:p w:rsidR="00EC713C" w:rsidRPr="00EC713C" w:rsidRDefault="00EC713C" w:rsidP="00EC713C">
      <w:pPr>
        <w:rPr>
          <w:b/>
          <w:sz w:val="24"/>
          <w:szCs w:val="24"/>
        </w:rPr>
      </w:pPr>
      <w:proofErr w:type="spellStart"/>
      <w:r w:rsidRPr="00EC713C">
        <w:rPr>
          <w:b/>
          <w:sz w:val="24"/>
          <w:szCs w:val="24"/>
        </w:rPr>
        <w:t>Childrens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Urologic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Outpatients</w:t>
      </w:r>
      <w:proofErr w:type="spellEnd"/>
      <w:r w:rsidRPr="00EC713C">
        <w:rPr>
          <w:b/>
          <w:sz w:val="24"/>
          <w:szCs w:val="24"/>
        </w:rPr>
        <w:t xml:space="preserve"> Department</w:t>
      </w:r>
      <w:r w:rsidRPr="00EC713C">
        <w:rPr>
          <w:b/>
          <w:sz w:val="24"/>
          <w:szCs w:val="24"/>
        </w:rPr>
        <w:br/>
        <w:t xml:space="preserve">4th </w:t>
      </w:r>
      <w:proofErr w:type="spellStart"/>
      <w:r w:rsidRPr="00EC713C">
        <w:rPr>
          <w:b/>
          <w:sz w:val="24"/>
          <w:szCs w:val="24"/>
        </w:rPr>
        <w:t>floor</w:t>
      </w:r>
      <w:proofErr w:type="spellEnd"/>
      <w:r w:rsidRPr="00EC713C">
        <w:rPr>
          <w:b/>
          <w:sz w:val="24"/>
          <w:szCs w:val="24"/>
        </w:rPr>
        <w:t xml:space="preserve">, </w:t>
      </w:r>
      <w:proofErr w:type="spellStart"/>
      <w:r w:rsidRPr="00EC713C">
        <w:rPr>
          <w:b/>
          <w:sz w:val="24"/>
          <w:szCs w:val="24"/>
        </w:rPr>
        <w:t>structural</w:t>
      </w:r>
      <w:proofErr w:type="spellEnd"/>
      <w:r w:rsidRPr="00EC713C">
        <w:rPr>
          <w:b/>
          <w:sz w:val="24"/>
          <w:szCs w:val="24"/>
        </w:rPr>
        <w:t xml:space="preserve"> </w:t>
      </w:r>
      <w:proofErr w:type="spellStart"/>
      <w:r w:rsidRPr="00EC713C">
        <w:rPr>
          <w:b/>
          <w:sz w:val="24"/>
          <w:szCs w:val="24"/>
        </w:rPr>
        <w:t>component</w:t>
      </w:r>
      <w:proofErr w:type="spellEnd"/>
      <w:r w:rsidRPr="00EC713C">
        <w:rPr>
          <w:b/>
          <w:sz w:val="24"/>
          <w:szCs w:val="24"/>
        </w:rPr>
        <w:t xml:space="preserve"> C </w:t>
      </w:r>
    </w:p>
    <w:p w:rsidR="00EC713C" w:rsidRPr="00EC713C" w:rsidRDefault="00EC713C" w:rsidP="00EC713C">
      <w:pPr>
        <w:rPr>
          <w:sz w:val="24"/>
          <w:szCs w:val="24"/>
        </w:rPr>
      </w:pPr>
      <w:r w:rsidRPr="00EC713C">
        <w:rPr>
          <w:sz w:val="24"/>
          <w:szCs w:val="24"/>
        </w:rPr>
        <w:br/>
        <w:t xml:space="preserve">At </w:t>
      </w:r>
      <w:proofErr w:type="spellStart"/>
      <w:r w:rsidRPr="00EC713C">
        <w:rPr>
          <w:sz w:val="24"/>
          <w:szCs w:val="24"/>
        </w:rPr>
        <w:t>our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Childrens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Urologic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Outpatients</w:t>
      </w:r>
      <w:proofErr w:type="spellEnd"/>
      <w:r w:rsidRPr="00EC713C">
        <w:rPr>
          <w:sz w:val="24"/>
          <w:szCs w:val="24"/>
        </w:rPr>
        <w:t xml:space="preserve"> Department, </w:t>
      </w:r>
      <w:proofErr w:type="spellStart"/>
      <w:r w:rsidRPr="00EC713C">
        <w:rPr>
          <w:sz w:val="24"/>
          <w:szCs w:val="24"/>
        </w:rPr>
        <w:t>we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treat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general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paediatric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urologic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diseases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well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as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emergencies</w:t>
      </w:r>
      <w:proofErr w:type="spellEnd"/>
      <w:r w:rsidRPr="00EC713C">
        <w:rPr>
          <w:sz w:val="24"/>
          <w:szCs w:val="24"/>
        </w:rPr>
        <w:t xml:space="preserve"> after </w:t>
      </w:r>
      <w:proofErr w:type="spellStart"/>
      <w:r w:rsidRPr="00EC713C">
        <w:rPr>
          <w:sz w:val="24"/>
          <w:szCs w:val="24"/>
        </w:rPr>
        <w:t>referral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by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the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general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practitioner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specialist</w:t>
      </w:r>
      <w:proofErr w:type="spellEnd"/>
      <w:r w:rsidRPr="00EC713C">
        <w:rPr>
          <w:sz w:val="24"/>
          <w:szCs w:val="24"/>
        </w:rPr>
        <w:t>.</w:t>
      </w:r>
      <w:r w:rsidRPr="00EC713C">
        <w:rPr>
          <w:sz w:val="24"/>
          <w:szCs w:val="24"/>
        </w:rPr>
        <w:br/>
      </w:r>
      <w:r w:rsidRPr="00EC713C">
        <w:rPr>
          <w:sz w:val="24"/>
          <w:szCs w:val="24"/>
        </w:rPr>
        <w:br/>
      </w:r>
      <w:r w:rsidRPr="00EC713C">
        <w:rPr>
          <w:b/>
          <w:sz w:val="24"/>
          <w:szCs w:val="24"/>
        </w:rPr>
        <w:t xml:space="preserve">Outpatient </w:t>
      </w:r>
      <w:proofErr w:type="spellStart"/>
      <w:r w:rsidRPr="00EC713C">
        <w:rPr>
          <w:b/>
          <w:sz w:val="24"/>
          <w:szCs w:val="24"/>
        </w:rPr>
        <w:t>times</w:t>
      </w:r>
      <w:proofErr w:type="spellEnd"/>
      <w:r w:rsidRPr="00EC713C">
        <w:rPr>
          <w:b/>
          <w:sz w:val="24"/>
          <w:szCs w:val="24"/>
        </w:rPr>
        <w:t>:</w:t>
      </w:r>
      <w:r w:rsidRPr="00EC713C">
        <w:rPr>
          <w:sz w:val="24"/>
          <w:szCs w:val="24"/>
        </w:rPr>
        <w:br/>
        <w:t xml:space="preserve">Mo, Tu, </w:t>
      </w:r>
      <w:proofErr w:type="spellStart"/>
      <w:r w:rsidRPr="00EC713C">
        <w:rPr>
          <w:sz w:val="24"/>
          <w:szCs w:val="24"/>
        </w:rPr>
        <w:t>Th</w:t>
      </w:r>
      <w:proofErr w:type="spellEnd"/>
      <w:r w:rsidRPr="00EC713C">
        <w:rPr>
          <w:sz w:val="24"/>
          <w:szCs w:val="24"/>
        </w:rPr>
        <w:t xml:space="preserve">: 08.00 - 14.30 </w:t>
      </w:r>
      <w:r w:rsidRPr="00EC713C">
        <w:rPr>
          <w:sz w:val="24"/>
          <w:szCs w:val="24"/>
        </w:rPr>
        <w:br/>
      </w:r>
      <w:proofErr w:type="spellStart"/>
      <w:r w:rsidRPr="00EC713C">
        <w:rPr>
          <w:sz w:val="24"/>
          <w:szCs w:val="24"/>
        </w:rPr>
        <w:t>We</w:t>
      </w:r>
      <w:proofErr w:type="spellEnd"/>
      <w:r w:rsidRPr="00EC713C">
        <w:rPr>
          <w:sz w:val="24"/>
          <w:szCs w:val="24"/>
        </w:rPr>
        <w:t xml:space="preserve">, Fr: 08.00 - 13.00 </w:t>
      </w:r>
      <w:r w:rsidRPr="00EC713C">
        <w:rPr>
          <w:sz w:val="24"/>
          <w:szCs w:val="24"/>
        </w:rPr>
        <w:br/>
      </w:r>
      <w:r w:rsidRPr="00EC713C">
        <w:rPr>
          <w:sz w:val="24"/>
          <w:szCs w:val="24"/>
        </w:rPr>
        <w:br/>
      </w:r>
      <w:r w:rsidRPr="00EC713C">
        <w:rPr>
          <w:b/>
          <w:sz w:val="24"/>
          <w:szCs w:val="24"/>
        </w:rPr>
        <w:t>Special out-patient care:</w:t>
      </w:r>
    </w:p>
    <w:p w:rsidR="00EC713C" w:rsidRPr="00EC713C" w:rsidRDefault="00EC713C" w:rsidP="00EC713C">
      <w:pPr>
        <w:pStyle w:val="Listenabsatz"/>
        <w:numPr>
          <w:ilvl w:val="0"/>
          <w:numId w:val="8"/>
        </w:numPr>
        <w:rPr>
          <w:sz w:val="24"/>
          <w:szCs w:val="24"/>
        </w:rPr>
      </w:pPr>
      <w:proofErr w:type="spellStart"/>
      <w:r w:rsidRPr="00EC713C">
        <w:rPr>
          <w:sz w:val="24"/>
          <w:szCs w:val="24"/>
        </w:rPr>
        <w:t>Bladder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school</w:t>
      </w:r>
      <w:proofErr w:type="spellEnd"/>
    </w:p>
    <w:p w:rsidR="00EC713C" w:rsidRPr="00EC713C" w:rsidRDefault="00EC713C" w:rsidP="00EC713C">
      <w:pPr>
        <w:pStyle w:val="Listenabsatz"/>
        <w:numPr>
          <w:ilvl w:val="0"/>
          <w:numId w:val="8"/>
        </w:numPr>
        <w:rPr>
          <w:sz w:val="24"/>
          <w:szCs w:val="24"/>
        </w:rPr>
      </w:pPr>
      <w:proofErr w:type="spellStart"/>
      <w:r w:rsidRPr="00EC713C">
        <w:rPr>
          <w:sz w:val="24"/>
          <w:szCs w:val="24"/>
        </w:rPr>
        <w:t>Neurogenic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bladder</w:t>
      </w:r>
      <w:proofErr w:type="spellEnd"/>
      <w:r w:rsidRPr="00EC713C">
        <w:rPr>
          <w:sz w:val="24"/>
          <w:szCs w:val="24"/>
        </w:rPr>
        <w:t>, MMC (</w:t>
      </w:r>
      <w:proofErr w:type="spellStart"/>
      <w:r w:rsidRPr="00EC713C">
        <w:rPr>
          <w:sz w:val="24"/>
          <w:szCs w:val="24"/>
        </w:rPr>
        <w:t>We</w:t>
      </w:r>
      <w:proofErr w:type="spellEnd"/>
      <w:r w:rsidRPr="00EC713C">
        <w:rPr>
          <w:sz w:val="24"/>
          <w:szCs w:val="24"/>
        </w:rPr>
        <w:t xml:space="preserve"> 08.00-14.00)</w:t>
      </w:r>
    </w:p>
    <w:p w:rsidR="00EC713C" w:rsidRPr="00EC713C" w:rsidRDefault="00EC713C" w:rsidP="00EC713C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EC713C">
        <w:rPr>
          <w:sz w:val="24"/>
          <w:szCs w:val="24"/>
        </w:rPr>
        <w:t xml:space="preserve">Stone </w:t>
      </w:r>
      <w:proofErr w:type="spellStart"/>
      <w:r w:rsidRPr="00EC713C">
        <w:rPr>
          <w:sz w:val="24"/>
          <w:szCs w:val="24"/>
        </w:rPr>
        <w:t>disease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consultations</w:t>
      </w:r>
      <w:proofErr w:type="spellEnd"/>
    </w:p>
    <w:p w:rsidR="00EC713C" w:rsidRPr="00EC713C" w:rsidRDefault="00EC713C" w:rsidP="00EC713C">
      <w:pPr>
        <w:pStyle w:val="Listenabsatz"/>
        <w:numPr>
          <w:ilvl w:val="0"/>
          <w:numId w:val="8"/>
        </w:numPr>
        <w:rPr>
          <w:sz w:val="24"/>
          <w:szCs w:val="24"/>
        </w:rPr>
      </w:pPr>
      <w:proofErr w:type="spellStart"/>
      <w:r w:rsidRPr="00EC713C">
        <w:rPr>
          <w:sz w:val="24"/>
          <w:szCs w:val="24"/>
        </w:rPr>
        <w:t>Epispadias</w:t>
      </w:r>
      <w:proofErr w:type="spellEnd"/>
      <w:r w:rsidRPr="00EC713C">
        <w:rPr>
          <w:sz w:val="24"/>
          <w:szCs w:val="24"/>
        </w:rPr>
        <w:t xml:space="preserve">, </w:t>
      </w:r>
      <w:proofErr w:type="spellStart"/>
      <w:r w:rsidRPr="00EC713C">
        <w:rPr>
          <w:sz w:val="24"/>
          <w:szCs w:val="24"/>
        </w:rPr>
        <w:t>Bladder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extrophy</w:t>
      </w:r>
      <w:proofErr w:type="spellEnd"/>
    </w:p>
    <w:p w:rsidR="00EC713C" w:rsidRPr="00EC713C" w:rsidRDefault="00EC713C" w:rsidP="00EC713C">
      <w:pPr>
        <w:pStyle w:val="Listenabsatz"/>
        <w:numPr>
          <w:ilvl w:val="0"/>
          <w:numId w:val="8"/>
        </w:numPr>
        <w:rPr>
          <w:sz w:val="24"/>
          <w:szCs w:val="24"/>
        </w:rPr>
      </w:pPr>
      <w:proofErr w:type="spellStart"/>
      <w:r w:rsidRPr="00EC713C">
        <w:rPr>
          <w:sz w:val="24"/>
          <w:szCs w:val="24"/>
        </w:rPr>
        <w:t>Disorders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of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sex</w:t>
      </w:r>
      <w:proofErr w:type="spellEnd"/>
      <w:r w:rsidRPr="00EC713C">
        <w:rPr>
          <w:sz w:val="24"/>
          <w:szCs w:val="24"/>
        </w:rPr>
        <w:t xml:space="preserve"> </w:t>
      </w:r>
      <w:proofErr w:type="spellStart"/>
      <w:r w:rsidRPr="00EC713C">
        <w:rPr>
          <w:sz w:val="24"/>
          <w:szCs w:val="24"/>
        </w:rPr>
        <w:t>development</w:t>
      </w:r>
      <w:proofErr w:type="spellEnd"/>
      <w:r w:rsidRPr="00EC713C">
        <w:rPr>
          <w:sz w:val="24"/>
          <w:szCs w:val="24"/>
        </w:rPr>
        <w:t xml:space="preserve"> (DSD)</w:t>
      </w:r>
    </w:p>
    <w:p w:rsidR="00671E05" w:rsidRPr="00EC713C" w:rsidRDefault="00671E05" w:rsidP="00EC713C">
      <w:pPr>
        <w:rPr>
          <w:sz w:val="24"/>
          <w:szCs w:val="24"/>
        </w:rPr>
      </w:pPr>
    </w:p>
    <w:sectPr w:rsidR="00671E05" w:rsidRPr="00EC713C" w:rsidSect="00EC71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3CB"/>
    <w:multiLevelType w:val="multilevel"/>
    <w:tmpl w:val="81F8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1304F"/>
    <w:multiLevelType w:val="hybridMultilevel"/>
    <w:tmpl w:val="2780E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C0F12"/>
    <w:multiLevelType w:val="hybridMultilevel"/>
    <w:tmpl w:val="982C4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90A40"/>
    <w:multiLevelType w:val="multilevel"/>
    <w:tmpl w:val="D1E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36683"/>
    <w:multiLevelType w:val="hybridMultilevel"/>
    <w:tmpl w:val="0C4AE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D5FF7"/>
    <w:multiLevelType w:val="multilevel"/>
    <w:tmpl w:val="86B0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23E04"/>
    <w:multiLevelType w:val="multilevel"/>
    <w:tmpl w:val="C2F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5396E"/>
    <w:multiLevelType w:val="hybridMultilevel"/>
    <w:tmpl w:val="04D25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3C"/>
    <w:rsid w:val="00671E05"/>
    <w:rsid w:val="007E2E63"/>
    <w:rsid w:val="00E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713C"/>
    <w:rPr>
      <w:strike w:val="0"/>
      <w:dstrike w:val="0"/>
      <w:color w:val="00A5E3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EC713C"/>
    <w:rPr>
      <w:b/>
      <w:bCs/>
    </w:rPr>
  </w:style>
  <w:style w:type="paragraph" w:styleId="Listenabsatz">
    <w:name w:val="List Paragraph"/>
    <w:basedOn w:val="Standard"/>
    <w:uiPriority w:val="34"/>
    <w:qFormat/>
    <w:rsid w:val="00EC71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713C"/>
    <w:rPr>
      <w:strike w:val="0"/>
      <w:dstrike w:val="0"/>
      <w:color w:val="00A5E3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EC713C"/>
    <w:rPr>
      <w:b/>
      <w:bCs/>
    </w:rPr>
  </w:style>
  <w:style w:type="paragraph" w:styleId="Listenabsatz">
    <w:name w:val="List Paragraph"/>
    <w:basedOn w:val="Standard"/>
    <w:uiPriority w:val="34"/>
    <w:qFormat/>
    <w:rsid w:val="00EC71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4854">
                  <w:marLeft w:val="0"/>
                  <w:marRight w:val="0"/>
                  <w:marTop w:val="6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0E0E0"/>
                  </w:divBdr>
                  <w:divsChild>
                    <w:div w:id="7771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33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nderurologie@ordensklinikum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 Jasmin</dc:creator>
  <cp:lastModifiedBy>Hofer Jasmin</cp:lastModifiedBy>
  <cp:revision>2</cp:revision>
  <dcterms:created xsi:type="dcterms:W3CDTF">2017-07-17T05:43:00Z</dcterms:created>
  <dcterms:modified xsi:type="dcterms:W3CDTF">2017-07-17T05:58:00Z</dcterms:modified>
</cp:coreProperties>
</file>